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E80" w:rsidRPr="00F02553" w:rsidRDefault="00F02553" w:rsidP="00F02553">
      <w:pPr>
        <w:pStyle w:val="a3"/>
        <w:ind w:left="231"/>
        <w:jc w:val="center"/>
        <w:rPr>
          <w:b/>
          <w:noProof/>
          <w:sz w:val="28"/>
          <w:szCs w:val="28"/>
        </w:rPr>
      </w:pPr>
      <w:r w:rsidRPr="00F02553">
        <w:rPr>
          <w:b/>
          <w:noProof/>
          <w:sz w:val="28"/>
          <w:szCs w:val="28"/>
        </w:rPr>
        <w:t>Муниципальное бюджетное общеобразовательное учреждение</w:t>
      </w:r>
    </w:p>
    <w:p w:rsidR="00F02553" w:rsidRPr="00F02553" w:rsidRDefault="00F02553" w:rsidP="00F02553">
      <w:pPr>
        <w:pStyle w:val="a3"/>
        <w:ind w:left="231"/>
        <w:jc w:val="center"/>
        <w:rPr>
          <w:b/>
          <w:sz w:val="28"/>
          <w:szCs w:val="28"/>
        </w:rPr>
      </w:pPr>
      <w:r w:rsidRPr="00F02553">
        <w:rPr>
          <w:b/>
          <w:noProof/>
          <w:sz w:val="28"/>
          <w:szCs w:val="28"/>
        </w:rPr>
        <w:t>«Многопрофильный дицей № 185» Советского района г.Казани</w:t>
      </w:r>
    </w:p>
    <w:p w:rsidR="00FA4E80" w:rsidRDefault="00FA4E80">
      <w:pPr>
        <w:rPr>
          <w:sz w:val="20"/>
        </w:rPr>
      </w:pPr>
    </w:p>
    <w:p w:rsidR="00F02553" w:rsidRDefault="00F02553">
      <w:pPr>
        <w:rPr>
          <w:sz w:val="20"/>
        </w:rPr>
      </w:pPr>
    </w:p>
    <w:p w:rsidR="00F02553" w:rsidRDefault="00F02553">
      <w:pPr>
        <w:rPr>
          <w:sz w:val="20"/>
        </w:rPr>
      </w:pPr>
    </w:p>
    <w:p w:rsidR="00F02553" w:rsidRDefault="00F02553">
      <w:pPr>
        <w:rPr>
          <w:sz w:val="20"/>
        </w:rPr>
      </w:pPr>
    </w:p>
    <w:p w:rsidR="00F02553" w:rsidRDefault="00F02553">
      <w:pPr>
        <w:rPr>
          <w:sz w:val="20"/>
        </w:rPr>
      </w:pPr>
    </w:p>
    <w:p w:rsidR="00F02553" w:rsidRDefault="00F02553" w:rsidP="00F02553">
      <w:pPr>
        <w:jc w:val="right"/>
        <w:rPr>
          <w:sz w:val="20"/>
        </w:rPr>
      </w:pPr>
      <w:r>
        <w:rPr>
          <w:sz w:val="20"/>
        </w:rPr>
        <w:t>«ПРИНЯТО»</w:t>
      </w:r>
    </w:p>
    <w:p w:rsidR="00F02553" w:rsidRDefault="00F02553" w:rsidP="00F02553">
      <w:pPr>
        <w:jc w:val="right"/>
        <w:rPr>
          <w:sz w:val="20"/>
        </w:rPr>
      </w:pPr>
      <w:r>
        <w:rPr>
          <w:sz w:val="20"/>
        </w:rPr>
        <w:t>Педагогическим советом</w:t>
      </w:r>
    </w:p>
    <w:p w:rsidR="00F02553" w:rsidRDefault="00F02553" w:rsidP="00F02553">
      <w:pPr>
        <w:jc w:val="right"/>
        <w:rPr>
          <w:sz w:val="20"/>
        </w:rPr>
      </w:pPr>
      <w:r>
        <w:rPr>
          <w:sz w:val="20"/>
        </w:rPr>
        <w:t xml:space="preserve">Протокол от </w:t>
      </w:r>
      <w:proofErr w:type="gramStart"/>
      <w:r>
        <w:rPr>
          <w:sz w:val="20"/>
        </w:rPr>
        <w:t>« 31</w:t>
      </w:r>
      <w:proofErr w:type="gramEnd"/>
      <w:r>
        <w:rPr>
          <w:sz w:val="20"/>
        </w:rPr>
        <w:t>»  августа 2021 г.</w:t>
      </w:r>
    </w:p>
    <w:p w:rsidR="00F02553" w:rsidRDefault="00F02553" w:rsidP="00F02553">
      <w:pPr>
        <w:jc w:val="right"/>
        <w:rPr>
          <w:sz w:val="20"/>
        </w:rPr>
      </w:pPr>
    </w:p>
    <w:p w:rsidR="00F02553" w:rsidRDefault="00F02553" w:rsidP="00F02553">
      <w:pPr>
        <w:jc w:val="right"/>
        <w:rPr>
          <w:sz w:val="20"/>
        </w:rPr>
      </w:pPr>
      <w:r>
        <w:rPr>
          <w:sz w:val="20"/>
        </w:rPr>
        <w:t xml:space="preserve">Введено приказом  </w:t>
      </w:r>
    </w:p>
    <w:p w:rsidR="00F02553" w:rsidRDefault="00F02553" w:rsidP="00F02553">
      <w:pPr>
        <w:jc w:val="right"/>
        <w:rPr>
          <w:sz w:val="20"/>
        </w:rPr>
      </w:pPr>
      <w:r>
        <w:rPr>
          <w:sz w:val="20"/>
        </w:rPr>
        <w:t xml:space="preserve">от </w:t>
      </w:r>
      <w:proofErr w:type="gramStart"/>
      <w:r>
        <w:rPr>
          <w:sz w:val="20"/>
        </w:rPr>
        <w:t>« 31</w:t>
      </w:r>
      <w:proofErr w:type="gramEnd"/>
      <w:r>
        <w:rPr>
          <w:sz w:val="20"/>
        </w:rPr>
        <w:t>» августа 2021 г.№ 229-1-А</w:t>
      </w:r>
    </w:p>
    <w:p w:rsidR="00F02553" w:rsidRDefault="00F02553" w:rsidP="00F02553">
      <w:pPr>
        <w:jc w:val="right"/>
        <w:rPr>
          <w:sz w:val="20"/>
        </w:rPr>
      </w:pPr>
      <w:proofErr w:type="gramStart"/>
      <w:r>
        <w:rPr>
          <w:sz w:val="20"/>
        </w:rPr>
        <w:t>Директор  МБОУ</w:t>
      </w:r>
      <w:proofErr w:type="gramEnd"/>
      <w:r>
        <w:rPr>
          <w:sz w:val="20"/>
        </w:rPr>
        <w:t xml:space="preserve"> «Многопрофильный лицей № 185»</w:t>
      </w:r>
    </w:p>
    <w:p w:rsidR="00F02553" w:rsidRDefault="00F02553" w:rsidP="00F02553">
      <w:pPr>
        <w:jc w:val="right"/>
        <w:rPr>
          <w:sz w:val="20"/>
        </w:rPr>
      </w:pPr>
      <w:r>
        <w:rPr>
          <w:sz w:val="20"/>
        </w:rPr>
        <w:t xml:space="preserve">Советского района </w:t>
      </w:r>
      <w:proofErr w:type="spellStart"/>
      <w:r>
        <w:rPr>
          <w:sz w:val="20"/>
        </w:rPr>
        <w:t>г.Казани</w:t>
      </w:r>
      <w:proofErr w:type="spellEnd"/>
    </w:p>
    <w:p w:rsidR="00F02553" w:rsidRDefault="00F02553" w:rsidP="00F02553">
      <w:pPr>
        <w:jc w:val="right"/>
        <w:rPr>
          <w:sz w:val="20"/>
        </w:rPr>
      </w:pPr>
      <w:r>
        <w:rPr>
          <w:sz w:val="20"/>
        </w:rPr>
        <w:t>_______________________</w:t>
      </w:r>
      <w:proofErr w:type="spellStart"/>
      <w:r>
        <w:rPr>
          <w:sz w:val="20"/>
        </w:rPr>
        <w:t>Н.В.Стахеева</w:t>
      </w:r>
      <w:proofErr w:type="spellEnd"/>
    </w:p>
    <w:p w:rsidR="00F02553" w:rsidRDefault="00F02553" w:rsidP="00F02553">
      <w:pPr>
        <w:jc w:val="right"/>
        <w:rPr>
          <w:sz w:val="20"/>
        </w:rPr>
      </w:pPr>
    </w:p>
    <w:p w:rsidR="00F02553" w:rsidRDefault="00F02553" w:rsidP="00F02553">
      <w:pPr>
        <w:jc w:val="right"/>
        <w:rPr>
          <w:sz w:val="20"/>
        </w:rPr>
      </w:pPr>
    </w:p>
    <w:p w:rsidR="00F02553" w:rsidRDefault="00F02553" w:rsidP="00F02553">
      <w:pPr>
        <w:jc w:val="right"/>
        <w:rPr>
          <w:sz w:val="20"/>
        </w:rPr>
      </w:pPr>
    </w:p>
    <w:p w:rsidR="00F02553" w:rsidRDefault="00F02553" w:rsidP="00F02553">
      <w:pPr>
        <w:jc w:val="right"/>
        <w:rPr>
          <w:sz w:val="20"/>
        </w:rPr>
      </w:pPr>
    </w:p>
    <w:p w:rsidR="00F02553" w:rsidRDefault="00F02553" w:rsidP="00F02553">
      <w:pPr>
        <w:jc w:val="right"/>
        <w:rPr>
          <w:sz w:val="20"/>
        </w:rPr>
      </w:pPr>
    </w:p>
    <w:p w:rsidR="00F02553" w:rsidRDefault="00F02553" w:rsidP="00F02553">
      <w:pPr>
        <w:jc w:val="right"/>
        <w:rPr>
          <w:sz w:val="20"/>
        </w:rPr>
      </w:pPr>
    </w:p>
    <w:p w:rsidR="00F02553" w:rsidRPr="00F02553" w:rsidRDefault="00F02553" w:rsidP="00F02553">
      <w:pPr>
        <w:jc w:val="center"/>
        <w:rPr>
          <w:b/>
          <w:sz w:val="36"/>
          <w:szCs w:val="36"/>
        </w:rPr>
      </w:pPr>
      <w:r w:rsidRPr="00F02553">
        <w:rPr>
          <w:b/>
          <w:sz w:val="36"/>
          <w:szCs w:val="36"/>
        </w:rPr>
        <w:t>Программа</w:t>
      </w:r>
    </w:p>
    <w:p w:rsidR="00F02553" w:rsidRPr="00F02553" w:rsidRDefault="00F02553" w:rsidP="00F0255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</w:t>
      </w:r>
      <w:r w:rsidRPr="00F02553">
        <w:rPr>
          <w:b/>
          <w:sz w:val="36"/>
          <w:szCs w:val="36"/>
        </w:rPr>
        <w:t>неурочной деятельности для 10-х классов</w:t>
      </w:r>
    </w:p>
    <w:p w:rsidR="00F02553" w:rsidRDefault="00F02553" w:rsidP="00F02553">
      <w:pPr>
        <w:jc w:val="center"/>
        <w:rPr>
          <w:i/>
          <w:sz w:val="28"/>
          <w:szCs w:val="28"/>
        </w:rPr>
      </w:pPr>
      <w:proofErr w:type="gramStart"/>
      <w:r w:rsidRPr="00F02553">
        <w:rPr>
          <w:i/>
          <w:sz w:val="28"/>
          <w:szCs w:val="28"/>
        </w:rPr>
        <w:t>( 1</w:t>
      </w:r>
      <w:proofErr w:type="gramEnd"/>
      <w:r w:rsidRPr="00F02553">
        <w:rPr>
          <w:i/>
          <w:sz w:val="28"/>
          <w:szCs w:val="28"/>
        </w:rPr>
        <w:t xml:space="preserve"> час в неделю, 35  часов)</w:t>
      </w:r>
    </w:p>
    <w:p w:rsidR="00F02553" w:rsidRDefault="00F02553" w:rsidP="00F02553">
      <w:pPr>
        <w:jc w:val="center"/>
        <w:rPr>
          <w:i/>
          <w:sz w:val="28"/>
          <w:szCs w:val="28"/>
        </w:rPr>
      </w:pPr>
    </w:p>
    <w:p w:rsidR="00F02553" w:rsidRDefault="00BA7600" w:rsidP="00F02553">
      <w:pPr>
        <w:jc w:val="center"/>
        <w:rPr>
          <w:b/>
          <w:sz w:val="36"/>
          <w:szCs w:val="36"/>
        </w:rPr>
      </w:pPr>
      <w:r w:rsidRPr="00BA7600">
        <w:rPr>
          <w:b/>
          <w:sz w:val="28"/>
          <w:szCs w:val="28"/>
          <w:lang w:eastAsia="ru-RU"/>
        </w:rPr>
        <w:t>«Искусство владеть словом».</w:t>
      </w:r>
    </w:p>
    <w:p w:rsidR="00BA7600" w:rsidRDefault="00BA7600" w:rsidP="00F02553">
      <w:pPr>
        <w:jc w:val="center"/>
        <w:rPr>
          <w:sz w:val="24"/>
          <w:szCs w:val="24"/>
        </w:rPr>
      </w:pPr>
    </w:p>
    <w:p w:rsidR="00F02553" w:rsidRPr="00F02553" w:rsidRDefault="00F02553" w:rsidP="00F02553">
      <w:pPr>
        <w:jc w:val="center"/>
        <w:rPr>
          <w:sz w:val="24"/>
          <w:szCs w:val="24"/>
        </w:rPr>
      </w:pPr>
      <w:r w:rsidRPr="00F02553">
        <w:rPr>
          <w:sz w:val="24"/>
          <w:szCs w:val="24"/>
        </w:rPr>
        <w:t>Направление: общекультурное</w:t>
      </w:r>
    </w:p>
    <w:p w:rsidR="00F02553" w:rsidRDefault="00F02553" w:rsidP="00F02553">
      <w:pPr>
        <w:jc w:val="center"/>
        <w:rPr>
          <w:sz w:val="24"/>
          <w:szCs w:val="24"/>
        </w:rPr>
      </w:pPr>
      <w:r w:rsidRPr="00F02553">
        <w:rPr>
          <w:sz w:val="24"/>
          <w:szCs w:val="24"/>
        </w:rPr>
        <w:t>Составитель:</w:t>
      </w:r>
      <w:r w:rsidR="00BA7600">
        <w:rPr>
          <w:sz w:val="24"/>
          <w:szCs w:val="24"/>
        </w:rPr>
        <w:t xml:space="preserve"> </w:t>
      </w:r>
      <w:proofErr w:type="spellStart"/>
      <w:r w:rsidR="00DA59D8">
        <w:rPr>
          <w:sz w:val="24"/>
          <w:szCs w:val="24"/>
        </w:rPr>
        <w:t>Жиль</w:t>
      </w:r>
      <w:r w:rsidR="00BA7600">
        <w:rPr>
          <w:sz w:val="24"/>
          <w:szCs w:val="24"/>
        </w:rPr>
        <w:t>цова</w:t>
      </w:r>
      <w:proofErr w:type="spellEnd"/>
      <w:r w:rsidR="00BA7600">
        <w:rPr>
          <w:sz w:val="24"/>
          <w:szCs w:val="24"/>
        </w:rPr>
        <w:t xml:space="preserve"> </w:t>
      </w:r>
      <w:proofErr w:type="gramStart"/>
      <w:r w:rsidR="00BA7600">
        <w:rPr>
          <w:sz w:val="24"/>
          <w:szCs w:val="24"/>
        </w:rPr>
        <w:t>Н.М.</w:t>
      </w:r>
      <w:r w:rsidRPr="00F02553">
        <w:rPr>
          <w:sz w:val="24"/>
          <w:szCs w:val="24"/>
        </w:rPr>
        <w:t>.</w:t>
      </w:r>
      <w:proofErr w:type="gramEnd"/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Default="00F02553" w:rsidP="00F02553">
      <w:pPr>
        <w:jc w:val="center"/>
        <w:rPr>
          <w:sz w:val="24"/>
          <w:szCs w:val="24"/>
        </w:rPr>
      </w:pPr>
    </w:p>
    <w:p w:rsidR="00F02553" w:rsidRPr="00F02553" w:rsidRDefault="00F02553" w:rsidP="00F02553">
      <w:pPr>
        <w:jc w:val="center"/>
        <w:rPr>
          <w:sz w:val="24"/>
          <w:szCs w:val="24"/>
        </w:rPr>
        <w:sectPr w:rsidR="00F02553" w:rsidRPr="00F02553">
          <w:type w:val="continuous"/>
          <w:pgSz w:w="11910" w:h="16840"/>
          <w:pgMar w:top="1120" w:right="800" w:bottom="280" w:left="620" w:header="720" w:footer="720" w:gutter="0"/>
          <w:cols w:space="720"/>
        </w:sectPr>
      </w:pPr>
      <w:r>
        <w:rPr>
          <w:sz w:val="24"/>
          <w:szCs w:val="24"/>
        </w:rPr>
        <w:t>2021 г.</w:t>
      </w:r>
    </w:p>
    <w:p w:rsidR="00FA4E80" w:rsidRDefault="00BB2A20">
      <w:pPr>
        <w:pStyle w:val="1"/>
        <w:ind w:left="3857"/>
        <w:jc w:val="both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записка.</w:t>
      </w:r>
    </w:p>
    <w:p w:rsidR="00BA7600" w:rsidRDefault="00BB2A20" w:rsidP="00BA7600">
      <w:pPr>
        <w:pStyle w:val="1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A52D9">
        <w:rPr>
          <w:rFonts w:ascii="Times New Roman" w:hAnsi="Times New Roman" w:cs="Times New Roman"/>
          <w:b/>
        </w:rPr>
        <w:t>Цел</w:t>
      </w:r>
      <w:r w:rsidR="00F02553" w:rsidRPr="00FA52D9">
        <w:rPr>
          <w:rFonts w:ascii="Times New Roman" w:hAnsi="Times New Roman" w:cs="Times New Roman"/>
          <w:b/>
        </w:rPr>
        <w:t>ь</w:t>
      </w:r>
      <w:r w:rsidRPr="00FA52D9">
        <w:rPr>
          <w:rFonts w:ascii="Times New Roman" w:hAnsi="Times New Roman" w:cs="Times New Roman"/>
          <w:b/>
          <w:spacing w:val="1"/>
        </w:rPr>
        <w:t xml:space="preserve"> </w:t>
      </w:r>
      <w:proofErr w:type="gramStart"/>
      <w:r w:rsidRPr="00FA52D9">
        <w:rPr>
          <w:rFonts w:ascii="Times New Roman" w:hAnsi="Times New Roman" w:cs="Times New Roman"/>
          <w:b/>
        </w:rPr>
        <w:t>программы</w:t>
      </w:r>
      <w:r>
        <w:t>:</w:t>
      </w:r>
      <w:r>
        <w:rPr>
          <w:spacing w:val="1"/>
        </w:rPr>
        <w:t xml:space="preserve"> </w:t>
      </w:r>
      <w:r w:rsidR="00BA7600" w:rsidRPr="00BA7600">
        <w:rPr>
          <w:rFonts w:ascii="Times New Roman" w:eastAsia="Calibri" w:hAnsi="Times New Roman" w:cs="Times New Roman"/>
          <w:sz w:val="28"/>
          <w:szCs w:val="28"/>
          <w:lang w:bidi="he-IL"/>
        </w:rPr>
        <w:t xml:space="preserve"> </w:t>
      </w:r>
      <w:r w:rsidR="00FA52D9">
        <w:rPr>
          <w:rFonts w:ascii="Times New Roman" w:eastAsia="Calibri" w:hAnsi="Times New Roman" w:cs="Times New Roman"/>
          <w:sz w:val="28"/>
          <w:szCs w:val="28"/>
          <w:lang w:bidi="he-IL"/>
        </w:rPr>
        <w:t xml:space="preserve"> </w:t>
      </w:r>
      <w:bookmarkStart w:id="0" w:name="_GoBack"/>
      <w:bookmarkEnd w:id="0"/>
      <w:proofErr w:type="gramEnd"/>
      <w:r w:rsidR="00BA7600" w:rsidRPr="00BA7600">
        <w:rPr>
          <w:rFonts w:ascii="Times New Roman" w:eastAsia="Calibri" w:hAnsi="Times New Roman" w:cs="Times New Roman"/>
          <w:sz w:val="24"/>
          <w:szCs w:val="24"/>
          <w:lang w:bidi="he-IL"/>
        </w:rPr>
        <w:t>возможность рас</w:t>
      </w:r>
      <w:r w:rsidR="00BA7600" w:rsidRPr="00BA7600">
        <w:rPr>
          <w:rFonts w:ascii="Times New Roman" w:eastAsia="Calibri" w:hAnsi="Times New Roman" w:cs="Times New Roman"/>
          <w:sz w:val="24"/>
          <w:szCs w:val="24"/>
          <w:lang w:bidi="he-IL"/>
        </w:rPr>
        <w:softHyphen/>
        <w:t>крыться творческому потенциалу учащихся; развит</w:t>
      </w:r>
      <w:r w:rsidR="00BA7600">
        <w:rPr>
          <w:rFonts w:ascii="Times New Roman" w:eastAsia="Calibri" w:hAnsi="Times New Roman" w:cs="Times New Roman"/>
          <w:sz w:val="24"/>
          <w:szCs w:val="24"/>
          <w:lang w:bidi="he-IL"/>
        </w:rPr>
        <w:t>ие</w:t>
      </w:r>
      <w:r w:rsidR="00BA7600" w:rsidRPr="00BA7600">
        <w:rPr>
          <w:rFonts w:ascii="Times New Roman" w:eastAsia="Calibri" w:hAnsi="Times New Roman" w:cs="Times New Roman"/>
          <w:sz w:val="24"/>
          <w:szCs w:val="24"/>
          <w:lang w:bidi="he-IL"/>
        </w:rPr>
        <w:t xml:space="preserve">  умени</w:t>
      </w:r>
      <w:r w:rsidR="00BA7600">
        <w:rPr>
          <w:rFonts w:ascii="Times New Roman" w:eastAsia="Calibri" w:hAnsi="Times New Roman" w:cs="Times New Roman"/>
          <w:sz w:val="24"/>
          <w:szCs w:val="24"/>
          <w:lang w:bidi="he-IL"/>
        </w:rPr>
        <w:t>я</w:t>
      </w:r>
      <w:r w:rsidR="00BA7600" w:rsidRPr="00BA7600">
        <w:rPr>
          <w:rFonts w:ascii="Times New Roman" w:eastAsia="Calibri" w:hAnsi="Times New Roman" w:cs="Times New Roman"/>
          <w:sz w:val="24"/>
          <w:szCs w:val="24"/>
          <w:lang w:bidi="he-IL"/>
        </w:rPr>
        <w:t xml:space="preserve"> писать публицистические тексты, которые востребованы в эпоху развития глобальных коммуникаций; уйти от шаблонности высказывания; обрести определенный набор качеств, которыми  должен обладать грамотный человек;</w:t>
      </w:r>
      <w:r w:rsidR="00BA7600">
        <w:rPr>
          <w:rFonts w:ascii="Times New Roman" w:eastAsia="Calibri" w:hAnsi="Times New Roman" w:cs="Times New Roman"/>
          <w:sz w:val="24"/>
          <w:szCs w:val="24"/>
          <w:lang w:bidi="he-IL"/>
        </w:rPr>
        <w:t xml:space="preserve"> </w:t>
      </w:r>
      <w:r w:rsidR="00BA7600" w:rsidRPr="00BA7600">
        <w:rPr>
          <w:rFonts w:ascii="Times New Roman" w:eastAsia="Calibri" w:hAnsi="Times New Roman" w:cs="Times New Roman"/>
          <w:sz w:val="24"/>
          <w:szCs w:val="24"/>
          <w:lang w:bidi="he-IL"/>
        </w:rPr>
        <w:t>помочь развитию личности;</w:t>
      </w:r>
      <w:r w:rsidR="00BA7600" w:rsidRPr="00BA76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сбалансированное развитие устной и письменной речи; </w:t>
      </w:r>
    </w:p>
    <w:p w:rsidR="00BA7600" w:rsidRPr="00BA7600" w:rsidRDefault="00BA7600" w:rsidP="00BA7600">
      <w:pPr>
        <w:pStyle w:val="10"/>
        <w:jc w:val="both"/>
        <w:rPr>
          <w:rFonts w:ascii="Times New Roman" w:eastAsia="Calibri" w:hAnsi="Times New Roman" w:cs="Times New Roman"/>
          <w:sz w:val="24"/>
          <w:szCs w:val="24"/>
          <w:lang w:bidi="he-I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</w:t>
      </w:r>
      <w:r w:rsidRPr="00BA7600">
        <w:rPr>
          <w:rFonts w:ascii="Times New Roman" w:hAnsi="Times New Roman" w:cs="Times New Roman"/>
          <w:sz w:val="24"/>
          <w:szCs w:val="24"/>
        </w:rPr>
        <w:t xml:space="preserve">Курс «Искусство владеть словом»  развивает все виды речемыслительной деятельности: коммуникативные (владение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BA7600">
        <w:rPr>
          <w:rFonts w:ascii="Times New Roman" w:hAnsi="Times New Roman" w:cs="Times New Roman"/>
          <w:sz w:val="24"/>
          <w:szCs w:val="24"/>
        </w:rPr>
        <w:t>самокоррекцию</w:t>
      </w:r>
      <w:proofErr w:type="spellEnd"/>
      <w:r w:rsidRPr="00BA7600">
        <w:rPr>
          <w:rFonts w:ascii="Times New Roman" w:hAnsi="Times New Roman" w:cs="Times New Roman"/>
          <w:sz w:val="24"/>
          <w:szCs w:val="24"/>
        </w:rPr>
        <w:t>).</w:t>
      </w:r>
    </w:p>
    <w:p w:rsidR="00BA7600" w:rsidRDefault="00BB2A20">
      <w:pPr>
        <w:pStyle w:val="a3"/>
        <w:spacing w:line="276" w:lineRule="auto"/>
        <w:ind w:left="232" w:right="330" w:firstLine="708"/>
        <w:jc w:val="both"/>
      </w:pPr>
      <w:r>
        <w:t>Программа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понимаю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(значимости</w:t>
      </w:r>
      <w:r w:rsidR="00BA7600">
        <w:t>)</w:t>
      </w:r>
      <w:r w:rsidR="00BA7600" w:rsidRPr="00BA7600">
        <w:t xml:space="preserve"> </w:t>
      </w:r>
      <w:r w:rsidR="00BA7600">
        <w:t>основ</w:t>
      </w:r>
      <w:r w:rsidR="00BA7600" w:rsidRPr="00BA7600">
        <w:t xml:space="preserve"> культуры устной и письменной речи</w:t>
      </w:r>
      <w:r>
        <w:t>, дальнейшему формированию у учащихся умений, необходимых им в</w:t>
      </w:r>
      <w:r>
        <w:rPr>
          <w:spacing w:val="1"/>
        </w:rPr>
        <w:t xml:space="preserve"> </w:t>
      </w:r>
      <w:r>
        <w:t>учебной и повседневной жизни.</w:t>
      </w:r>
    </w:p>
    <w:p w:rsidR="00FA4E80" w:rsidRDefault="00BB2A20">
      <w:pPr>
        <w:pStyle w:val="a3"/>
        <w:spacing w:line="276" w:lineRule="auto"/>
        <w:ind w:left="232" w:right="330" w:firstLine="708"/>
        <w:jc w:val="both"/>
      </w:pPr>
      <w:r>
        <w:t xml:space="preserve"> Программа предназначена для учащихся 10</w:t>
      </w:r>
      <w:r w:rsidR="00F02553">
        <w:t>-х</w:t>
      </w:r>
      <w:r>
        <w:t xml:space="preserve"> классов-3</w:t>
      </w:r>
      <w:r w:rsidR="00F02553">
        <w:t>5</w:t>
      </w:r>
      <w:r>
        <w:t xml:space="preserve"> час</w:t>
      </w:r>
      <w:r w:rsidR="00F02553">
        <w:t>ов</w:t>
      </w:r>
      <w:r>
        <w:rPr>
          <w:spacing w:val="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неделю).</w:t>
      </w:r>
    </w:p>
    <w:p w:rsidR="00FA4E80" w:rsidRDefault="00BB2A20">
      <w:pPr>
        <w:pStyle w:val="1"/>
        <w:spacing w:before="6"/>
      </w:pPr>
      <w:r>
        <w:t>Задачи:</w:t>
      </w:r>
    </w:p>
    <w:p w:rsidR="00FA4E80" w:rsidRDefault="00BB2A20">
      <w:pPr>
        <w:pStyle w:val="2"/>
        <w:spacing w:before="41"/>
      </w:pPr>
      <w:r>
        <w:t>Воспитательные:</w:t>
      </w:r>
    </w:p>
    <w:p w:rsidR="00FA4E80" w:rsidRDefault="00BB2A20">
      <w:pPr>
        <w:pStyle w:val="a4"/>
        <w:numPr>
          <w:ilvl w:val="0"/>
          <w:numId w:val="1"/>
        </w:numPr>
        <w:tabs>
          <w:tab w:val="left" w:pos="372"/>
        </w:tabs>
        <w:spacing w:before="36"/>
        <w:ind w:left="371"/>
        <w:rPr>
          <w:sz w:val="24"/>
        </w:rPr>
      </w:pPr>
      <w:r>
        <w:rPr>
          <w:sz w:val="24"/>
        </w:rPr>
        <w:t>Приобщить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подрастающее</w:t>
      </w:r>
      <w:r>
        <w:rPr>
          <w:spacing w:val="-4"/>
          <w:sz w:val="24"/>
        </w:rPr>
        <w:t xml:space="preserve"> </w:t>
      </w:r>
      <w:r>
        <w:rPr>
          <w:sz w:val="24"/>
        </w:rPr>
        <w:t>поколение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истинным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культурным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ценностям.</w:t>
      </w:r>
    </w:p>
    <w:p w:rsidR="00FA4E80" w:rsidRDefault="00BB2A20">
      <w:pPr>
        <w:pStyle w:val="a4"/>
        <w:numPr>
          <w:ilvl w:val="0"/>
          <w:numId w:val="1"/>
        </w:numPr>
        <w:tabs>
          <w:tab w:val="left" w:pos="372"/>
        </w:tabs>
        <w:spacing w:before="43"/>
        <w:ind w:left="371"/>
        <w:rPr>
          <w:sz w:val="24"/>
        </w:rPr>
      </w:pPr>
      <w:r>
        <w:rPr>
          <w:sz w:val="24"/>
        </w:rPr>
        <w:t>Формировать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эмоции,</w:t>
      </w:r>
      <w:r>
        <w:rPr>
          <w:spacing w:val="-5"/>
          <w:sz w:val="24"/>
        </w:rPr>
        <w:t xml:space="preserve"> </w:t>
      </w:r>
      <w:r>
        <w:rPr>
          <w:sz w:val="24"/>
        </w:rPr>
        <w:t>благоприятный</w:t>
      </w:r>
      <w:r>
        <w:rPr>
          <w:spacing w:val="-3"/>
          <w:sz w:val="24"/>
        </w:rPr>
        <w:t xml:space="preserve"> </w:t>
      </w:r>
      <w:r>
        <w:rPr>
          <w:sz w:val="24"/>
        </w:rPr>
        <w:t>психологический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климат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</w:p>
    <w:p w:rsidR="00FA4E80" w:rsidRDefault="00BB2A20">
      <w:pPr>
        <w:pStyle w:val="2"/>
        <w:spacing w:before="45"/>
      </w:pPr>
      <w:r>
        <w:t>Обучающие:</w:t>
      </w:r>
    </w:p>
    <w:p w:rsidR="00FA4E80" w:rsidRDefault="00BB2A20">
      <w:pPr>
        <w:pStyle w:val="a4"/>
        <w:numPr>
          <w:ilvl w:val="0"/>
          <w:numId w:val="1"/>
        </w:numPr>
        <w:tabs>
          <w:tab w:val="left" w:pos="372"/>
        </w:tabs>
        <w:spacing w:before="37"/>
        <w:ind w:left="371"/>
        <w:rPr>
          <w:sz w:val="24"/>
        </w:rPr>
      </w:pPr>
      <w:r>
        <w:rPr>
          <w:sz w:val="24"/>
        </w:rPr>
        <w:t>Создать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</w:p>
    <w:p w:rsidR="00FA4E80" w:rsidRDefault="00BB2A20">
      <w:pPr>
        <w:pStyle w:val="a3"/>
        <w:spacing w:before="40" w:line="278" w:lineRule="auto"/>
        <w:ind w:left="232" w:right="1517"/>
      </w:pPr>
      <w:r>
        <w:t>дифференцированного подхода через включение в активную социально – досуговую</w:t>
      </w:r>
      <w:r>
        <w:rPr>
          <w:spacing w:val="-57"/>
        </w:rPr>
        <w:t xml:space="preserve"> </w:t>
      </w:r>
      <w:r>
        <w:t>деятельность.</w:t>
      </w:r>
    </w:p>
    <w:p w:rsidR="00FA4E80" w:rsidRDefault="00BB2A20">
      <w:pPr>
        <w:pStyle w:val="a4"/>
        <w:numPr>
          <w:ilvl w:val="0"/>
          <w:numId w:val="1"/>
        </w:numPr>
        <w:tabs>
          <w:tab w:val="left" w:pos="372"/>
        </w:tabs>
        <w:spacing w:line="276" w:lineRule="auto"/>
        <w:ind w:right="1128" w:firstLine="0"/>
        <w:rPr>
          <w:sz w:val="24"/>
        </w:rPr>
      </w:pPr>
      <w:r>
        <w:rPr>
          <w:sz w:val="24"/>
        </w:rPr>
        <w:t>Обучить подростков разработке и организации интеллектуально – познавательных игр,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конкурсов, викторин.</w:t>
      </w:r>
    </w:p>
    <w:p w:rsidR="00FA4E80" w:rsidRDefault="00BB2A20">
      <w:pPr>
        <w:pStyle w:val="2"/>
      </w:pPr>
      <w:r>
        <w:t>Развивающее:</w:t>
      </w:r>
    </w:p>
    <w:p w:rsidR="00FA4E80" w:rsidRDefault="00BB2A20">
      <w:pPr>
        <w:pStyle w:val="a3"/>
        <w:spacing w:before="36" w:line="278" w:lineRule="auto"/>
        <w:ind w:left="232"/>
      </w:pPr>
      <w:r>
        <w:t>-Создать</w:t>
      </w:r>
      <w:r>
        <w:rPr>
          <w:spacing w:val="-3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творческих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способностей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индивидуальных</w:t>
      </w:r>
      <w:r>
        <w:rPr>
          <w:spacing w:val="-57"/>
        </w:rPr>
        <w:t xml:space="preserve"> </w:t>
      </w:r>
      <w:r>
        <w:t>наклонений.</w:t>
      </w:r>
    </w:p>
    <w:p w:rsidR="00FA4E80" w:rsidRDefault="00BB2A20">
      <w:pPr>
        <w:pStyle w:val="a4"/>
        <w:numPr>
          <w:ilvl w:val="0"/>
          <w:numId w:val="1"/>
        </w:numPr>
        <w:tabs>
          <w:tab w:val="left" w:pos="432"/>
        </w:tabs>
        <w:spacing w:line="272" w:lineRule="exact"/>
        <w:ind w:left="431"/>
        <w:rPr>
          <w:sz w:val="24"/>
        </w:rPr>
      </w:pPr>
      <w:r>
        <w:rPr>
          <w:sz w:val="24"/>
        </w:rPr>
        <w:t>Развить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поисково-исследовательской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подростков.</w:t>
      </w:r>
    </w:p>
    <w:p w:rsidR="00FA4E80" w:rsidRDefault="00BB2A20">
      <w:pPr>
        <w:pStyle w:val="2"/>
        <w:spacing w:before="46"/>
      </w:pPr>
      <w:r>
        <w:t>Здоровьесберегающие:</w:t>
      </w:r>
    </w:p>
    <w:p w:rsidR="00FA4E80" w:rsidRDefault="00BB2A20">
      <w:pPr>
        <w:pStyle w:val="a4"/>
        <w:numPr>
          <w:ilvl w:val="0"/>
          <w:numId w:val="1"/>
        </w:numPr>
        <w:tabs>
          <w:tab w:val="left" w:pos="372"/>
        </w:tabs>
        <w:spacing w:before="36"/>
        <w:ind w:left="371"/>
        <w:rPr>
          <w:sz w:val="24"/>
        </w:rPr>
      </w:pPr>
      <w:r>
        <w:rPr>
          <w:sz w:val="24"/>
        </w:rPr>
        <w:t>Создать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гармоничной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личности.</w:t>
      </w:r>
    </w:p>
    <w:p w:rsidR="00FA4E80" w:rsidRDefault="00BB2A20">
      <w:pPr>
        <w:pStyle w:val="a4"/>
        <w:numPr>
          <w:ilvl w:val="0"/>
          <w:numId w:val="1"/>
        </w:numPr>
        <w:tabs>
          <w:tab w:val="left" w:pos="372"/>
        </w:tabs>
        <w:spacing w:before="43"/>
        <w:ind w:left="371"/>
        <w:rPr>
          <w:sz w:val="24"/>
        </w:rPr>
      </w:pPr>
      <w:r>
        <w:rPr>
          <w:sz w:val="24"/>
        </w:rPr>
        <w:t>Сохранить</w:t>
      </w:r>
      <w:r>
        <w:rPr>
          <w:spacing w:val="-4"/>
          <w:sz w:val="24"/>
        </w:rPr>
        <w:t xml:space="preserve"> </w:t>
      </w:r>
      <w:r>
        <w:rPr>
          <w:sz w:val="24"/>
        </w:rPr>
        <w:t>психическое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6"/>
          <w:sz w:val="24"/>
        </w:rPr>
        <w:t xml:space="preserve"> </w:t>
      </w:r>
      <w:r>
        <w:rPr>
          <w:sz w:val="24"/>
        </w:rPr>
        <w:t>психологической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1"/>
          <w:sz w:val="24"/>
        </w:rPr>
        <w:t xml:space="preserve"> </w:t>
      </w:r>
      <w:r>
        <w:rPr>
          <w:sz w:val="24"/>
        </w:rPr>
        <w:t>ЦДТ.</w:t>
      </w:r>
    </w:p>
    <w:p w:rsidR="00FA4E80" w:rsidRDefault="00BB2A20">
      <w:pPr>
        <w:pStyle w:val="a4"/>
        <w:numPr>
          <w:ilvl w:val="0"/>
          <w:numId w:val="1"/>
        </w:numPr>
        <w:tabs>
          <w:tab w:val="left" w:pos="372"/>
        </w:tabs>
        <w:spacing w:before="41"/>
        <w:ind w:left="371"/>
        <w:rPr>
          <w:sz w:val="24"/>
        </w:rPr>
      </w:pPr>
      <w:r>
        <w:rPr>
          <w:sz w:val="24"/>
        </w:rPr>
        <w:t>Приобщить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здоровому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образу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жизни.</w:t>
      </w:r>
    </w:p>
    <w:p w:rsidR="00FA4E80" w:rsidRDefault="00FA4E80">
      <w:pPr>
        <w:pStyle w:val="a3"/>
        <w:ind w:left="0"/>
        <w:rPr>
          <w:sz w:val="26"/>
        </w:rPr>
      </w:pPr>
    </w:p>
    <w:p w:rsidR="00FA4E80" w:rsidRDefault="00FA4E80">
      <w:pPr>
        <w:pStyle w:val="a3"/>
        <w:spacing w:before="1"/>
        <w:ind w:left="0"/>
        <w:rPr>
          <w:sz w:val="23"/>
        </w:rPr>
      </w:pPr>
    </w:p>
    <w:p w:rsidR="00FA4E80" w:rsidRDefault="00BB2A20">
      <w:pPr>
        <w:pStyle w:val="1"/>
        <w:spacing w:before="0"/>
        <w:ind w:left="1789" w:right="1889"/>
        <w:jc w:val="center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FA4E80" w:rsidRDefault="00FA4E80">
      <w:pPr>
        <w:pStyle w:val="a3"/>
        <w:spacing w:before="1"/>
        <w:ind w:left="0"/>
        <w:rPr>
          <w:b/>
          <w:sz w:val="27"/>
        </w:rPr>
      </w:pPr>
    </w:p>
    <w:p w:rsidR="00FA4E80" w:rsidRDefault="00BB2A20">
      <w:pPr>
        <w:pStyle w:val="2"/>
        <w:spacing w:before="1"/>
        <w:rPr>
          <w:b w:val="0"/>
          <w:i w:val="0"/>
        </w:rPr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  <w:r>
        <w:rPr>
          <w:b w:val="0"/>
          <w:i w:val="0"/>
        </w:rPr>
        <w:t>:</w:t>
      </w:r>
    </w:p>
    <w:p w:rsidR="00FA4E80" w:rsidRDefault="00FA4E80">
      <w:pPr>
        <w:pStyle w:val="a3"/>
        <w:spacing w:before="4"/>
        <w:ind w:left="0"/>
      </w:pPr>
    </w:p>
    <w:p w:rsidR="00FA4E80" w:rsidRDefault="00BB2A20">
      <w:pPr>
        <w:pStyle w:val="a4"/>
        <w:numPr>
          <w:ilvl w:val="1"/>
          <w:numId w:val="1"/>
        </w:numPr>
        <w:tabs>
          <w:tab w:val="left" w:pos="952"/>
          <w:tab w:val="left" w:pos="953"/>
        </w:tabs>
        <w:ind w:right="466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способности 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мотивации к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обучению 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2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построению</w:t>
      </w:r>
    </w:p>
    <w:p w:rsidR="00FA4E80" w:rsidRDefault="00BB2A20">
      <w:pPr>
        <w:pStyle w:val="a3"/>
        <w:ind w:right="1032"/>
      </w:pPr>
      <w:r>
        <w:t xml:space="preserve">дальнейшей индивидуальной траектории образования, с </w:t>
      </w:r>
      <w:proofErr w:type="spellStart"/>
      <w:r>
        <w:t>учѐтом</w:t>
      </w:r>
      <w:proofErr w:type="spellEnd"/>
      <w:r>
        <w:t xml:space="preserve"> устойчивых</w:t>
      </w:r>
      <w:r>
        <w:rPr>
          <w:spacing w:val="1"/>
        </w:rPr>
        <w:t xml:space="preserve"> </w:t>
      </w:r>
      <w:r>
        <w:t>познавательных интересов, а также на основе развития опыта участия в социально</w:t>
      </w:r>
      <w:r>
        <w:rPr>
          <w:spacing w:val="-57"/>
        </w:rPr>
        <w:t xml:space="preserve"> </w:t>
      </w:r>
      <w:r>
        <w:t>значимом</w:t>
      </w:r>
      <w:r>
        <w:rPr>
          <w:spacing w:val="-2"/>
        </w:rPr>
        <w:t xml:space="preserve"> </w:t>
      </w:r>
      <w:r>
        <w:t>труде;</w:t>
      </w:r>
    </w:p>
    <w:p w:rsidR="00FA4E80" w:rsidRDefault="00BB2A20">
      <w:pPr>
        <w:pStyle w:val="a4"/>
        <w:numPr>
          <w:ilvl w:val="1"/>
          <w:numId w:val="1"/>
        </w:numPr>
        <w:tabs>
          <w:tab w:val="left" w:pos="952"/>
          <w:tab w:val="left" w:pos="953"/>
        </w:tabs>
        <w:spacing w:before="1"/>
        <w:ind w:right="824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7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науки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-2"/>
          <w:sz w:val="24"/>
        </w:rPr>
        <w:t xml:space="preserve"> </w:t>
      </w:r>
      <w:r>
        <w:rPr>
          <w:sz w:val="24"/>
        </w:rPr>
        <w:t>учитывающего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социальное,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культурное,</w:t>
      </w:r>
    </w:p>
    <w:p w:rsidR="00FA4E80" w:rsidRDefault="00BB2A20">
      <w:pPr>
        <w:pStyle w:val="a3"/>
      </w:pPr>
      <w:r>
        <w:t>языковое,</w:t>
      </w:r>
      <w:r>
        <w:rPr>
          <w:spacing w:val="-2"/>
        </w:rPr>
        <w:t xml:space="preserve"> </w:t>
      </w:r>
      <w:r>
        <w:t>духовное</w:t>
      </w:r>
      <w:r>
        <w:rPr>
          <w:spacing w:val="-2"/>
        </w:rPr>
        <w:t xml:space="preserve"> </w:t>
      </w:r>
      <w:r>
        <w:t>многообразие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мира;</w:t>
      </w:r>
    </w:p>
    <w:p w:rsidR="00FA4E80" w:rsidRDefault="00BB2A20">
      <w:pPr>
        <w:pStyle w:val="a4"/>
        <w:numPr>
          <w:ilvl w:val="1"/>
          <w:numId w:val="1"/>
        </w:numPr>
        <w:tabs>
          <w:tab w:val="left" w:pos="952"/>
          <w:tab w:val="left" w:pos="953"/>
        </w:tabs>
        <w:ind w:right="503"/>
        <w:rPr>
          <w:sz w:val="24"/>
        </w:rPr>
      </w:pPr>
      <w:r>
        <w:rPr>
          <w:sz w:val="24"/>
        </w:rPr>
        <w:t>формирование осознанного, уважительного и доброжелательного отношения к другому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мировоззрению,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3"/>
          <w:sz w:val="24"/>
        </w:rPr>
        <w:t xml:space="preserve"> </w:t>
      </w:r>
      <w:r>
        <w:rPr>
          <w:sz w:val="24"/>
        </w:rPr>
        <w:t>языку,</w:t>
      </w:r>
      <w:r>
        <w:rPr>
          <w:spacing w:val="-3"/>
          <w:sz w:val="24"/>
        </w:rPr>
        <w:t xml:space="preserve"> </w:t>
      </w:r>
      <w:r>
        <w:rPr>
          <w:sz w:val="24"/>
        </w:rPr>
        <w:t>вере,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</w:p>
    <w:p w:rsidR="00FA4E80" w:rsidRDefault="00FA4E80">
      <w:pPr>
        <w:rPr>
          <w:sz w:val="24"/>
        </w:rPr>
        <w:sectPr w:rsidR="00FA4E80">
          <w:pgSz w:w="11910" w:h="16840"/>
          <w:pgMar w:top="1040" w:right="800" w:bottom="280" w:left="620" w:header="720" w:footer="720" w:gutter="0"/>
          <w:cols w:space="720"/>
        </w:sectPr>
      </w:pPr>
    </w:p>
    <w:p w:rsidR="00FA4E80" w:rsidRDefault="00BB2A20">
      <w:pPr>
        <w:pStyle w:val="a3"/>
        <w:spacing w:before="66"/>
        <w:ind w:right="653"/>
      </w:pPr>
      <w:r>
        <w:lastRenderedPageBreak/>
        <w:t>истории, культуре, религии, традициям, языкам, ценностям народов России и народов</w:t>
      </w:r>
      <w:r>
        <w:rPr>
          <w:spacing w:val="-57"/>
        </w:rPr>
        <w:t xml:space="preserve"> </w:t>
      </w:r>
      <w:r>
        <w:t xml:space="preserve">мира; готовности и способности вести диалог с другими людьми и достигать в </w:t>
      </w:r>
      <w:proofErr w:type="spellStart"/>
      <w:r>
        <w:t>нѐм</w:t>
      </w:r>
      <w:proofErr w:type="spellEnd"/>
      <w:r>
        <w:rPr>
          <w:spacing w:val="1"/>
        </w:rPr>
        <w:t xml:space="preserve"> </w:t>
      </w:r>
      <w:r>
        <w:t>взаимопонимания;</w:t>
      </w:r>
    </w:p>
    <w:p w:rsidR="00FA4E80" w:rsidRDefault="00BB2A20">
      <w:pPr>
        <w:pStyle w:val="a4"/>
        <w:numPr>
          <w:ilvl w:val="1"/>
          <w:numId w:val="1"/>
        </w:numPr>
        <w:tabs>
          <w:tab w:val="left" w:pos="952"/>
          <w:tab w:val="left" w:pos="953"/>
        </w:tabs>
        <w:spacing w:before="1"/>
        <w:ind w:right="827"/>
        <w:rPr>
          <w:sz w:val="24"/>
        </w:rPr>
      </w:pPr>
      <w:r>
        <w:rPr>
          <w:sz w:val="24"/>
        </w:rPr>
        <w:t>развитие эстетического сознания через освоение художественного наследия народов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 w:rsidR="00BA7600">
        <w:rPr>
          <w:sz w:val="24"/>
        </w:rPr>
        <w:t>мира, 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эстетического характера.</w:t>
      </w:r>
    </w:p>
    <w:p w:rsidR="00FA4E80" w:rsidRDefault="00FA4E80">
      <w:pPr>
        <w:pStyle w:val="a3"/>
        <w:spacing w:before="9"/>
        <w:ind w:left="0"/>
      </w:pPr>
    </w:p>
    <w:p w:rsidR="00FA4E80" w:rsidRDefault="00BB2A20">
      <w:pPr>
        <w:pStyle w:val="2"/>
        <w:rPr>
          <w:i w:val="0"/>
        </w:rPr>
      </w:pPr>
      <w:proofErr w:type="spellStart"/>
      <w:r>
        <w:t>Метапредметные</w:t>
      </w:r>
      <w:proofErr w:type="spellEnd"/>
      <w:r>
        <w:rPr>
          <w:spacing w:val="-5"/>
        </w:rPr>
        <w:t xml:space="preserve"> </w:t>
      </w:r>
      <w:r>
        <w:t>результаты</w:t>
      </w:r>
      <w:r>
        <w:rPr>
          <w:i w:val="0"/>
        </w:rPr>
        <w:t>:</w:t>
      </w:r>
    </w:p>
    <w:p w:rsidR="00B7608D" w:rsidRPr="00B7608D" w:rsidRDefault="00B7608D" w:rsidP="00B7608D">
      <w:pPr>
        <w:pStyle w:val="2"/>
        <w:rPr>
          <w:i w:val="0"/>
        </w:rPr>
      </w:pPr>
      <w:r w:rsidRPr="00B7608D">
        <w:rPr>
          <w:i w:val="0"/>
        </w:rPr>
        <w:t>Регулятивные УУД: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понимать и принимать учебную задачу, сформулированную учителем;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планировать свои действия на отдельных этапах работы над публичным выступлением;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осуществлять контроль, коррекцию и оценку результатов своей деятельности;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анализировать причины успеха/неуспеха, осваивать с помощью учителя позитивные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установки типа: «У меня всё получится», «Я ещё многое смогу».</w:t>
      </w:r>
    </w:p>
    <w:p w:rsidR="00B7608D" w:rsidRPr="00B7608D" w:rsidRDefault="00B7608D" w:rsidP="00B7608D">
      <w:pPr>
        <w:pStyle w:val="2"/>
        <w:rPr>
          <w:i w:val="0"/>
        </w:rPr>
      </w:pPr>
      <w:r w:rsidRPr="00B7608D">
        <w:rPr>
          <w:i w:val="0"/>
        </w:rPr>
        <w:t>Познавательные УУД: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пользоваться приёмами анализа и синтеза при чтении и просмотре видеозаписей;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понимать и применять полученную информацию при выполнении заданий;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проявлять индивидуальные творческие способности при сочинении публичного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выступления, подборе простейших рифм.</w:t>
      </w:r>
    </w:p>
    <w:p w:rsidR="00B7608D" w:rsidRPr="00B7608D" w:rsidRDefault="00B7608D" w:rsidP="00B7608D">
      <w:pPr>
        <w:pStyle w:val="2"/>
        <w:rPr>
          <w:i w:val="0"/>
        </w:rPr>
      </w:pPr>
      <w:r w:rsidRPr="00B7608D">
        <w:rPr>
          <w:i w:val="0"/>
        </w:rPr>
        <w:t>Коммуникативные УУД: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включаться в диалог, в коллективное обсуждение, проявлять инициативу и активность,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работать в группе;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учитывать мнения партнёров, отличные от собственных;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обращаться за помощью;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формулировать свои затруднения;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предлагать помощь и сотрудничество;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слушать собеседника;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договариваться о распределении функций и ролей в совместной деятельности;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приходить к общему решению;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формулировать собственное мнение и позицию;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осуществлять взаимный контроль;</w:t>
      </w:r>
    </w:p>
    <w:p w:rsidR="00B7608D" w:rsidRPr="00B7608D" w:rsidRDefault="00B7608D" w:rsidP="00B7608D">
      <w:pPr>
        <w:pStyle w:val="2"/>
        <w:rPr>
          <w:b w:val="0"/>
          <w:i w:val="0"/>
        </w:rPr>
      </w:pPr>
      <w:r w:rsidRPr="00B7608D">
        <w:rPr>
          <w:b w:val="0"/>
          <w:i w:val="0"/>
        </w:rPr>
        <w:t> адекватно оценивать собственное поведение и поведение окружающих.</w:t>
      </w:r>
    </w:p>
    <w:p w:rsidR="00FA4E80" w:rsidRDefault="00FA4E80">
      <w:pPr>
        <w:pStyle w:val="a3"/>
        <w:ind w:left="0"/>
        <w:rPr>
          <w:b/>
        </w:rPr>
      </w:pPr>
    </w:p>
    <w:p w:rsidR="00FA4E80" w:rsidRDefault="00BB2A20">
      <w:pPr>
        <w:pStyle w:val="2"/>
        <w:rPr>
          <w:b w:val="0"/>
          <w:i w:val="0"/>
        </w:rPr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b w:val="0"/>
          <w:i w:val="0"/>
        </w:rPr>
        <w:t>:</w:t>
      </w:r>
    </w:p>
    <w:p w:rsidR="00FA4E80" w:rsidRDefault="00FA4E80">
      <w:pPr>
        <w:pStyle w:val="a3"/>
        <w:spacing w:before="5"/>
        <w:ind w:left="0"/>
      </w:pPr>
    </w:p>
    <w:p w:rsidR="00FA4E80" w:rsidRDefault="00B7608D">
      <w:pPr>
        <w:rPr>
          <w:sz w:val="24"/>
        </w:rPr>
        <w:sectPr w:rsidR="00FA4E80">
          <w:pgSz w:w="11910" w:h="16840"/>
          <w:pgMar w:top="1040" w:right="800" w:bottom="280" w:left="620" w:header="720" w:footer="720" w:gutter="0"/>
          <w:cols w:space="720"/>
        </w:sectPr>
      </w:pPr>
      <w:r w:rsidRPr="00B7608D">
        <w:rPr>
          <w:b/>
          <w:bCs/>
          <w:sz w:val="24"/>
        </w:rPr>
        <w:t>Предметные</w:t>
      </w:r>
      <w:r w:rsidRPr="00B7608D">
        <w:rPr>
          <w:sz w:val="24"/>
        </w:rPr>
        <w:t> </w:t>
      </w:r>
      <w:r w:rsidRPr="00B7608D">
        <w:rPr>
          <w:b/>
          <w:bCs/>
          <w:sz w:val="24"/>
        </w:rPr>
        <w:t>результаты</w:t>
      </w:r>
      <w:r w:rsidRPr="00B7608D">
        <w:rPr>
          <w:sz w:val="24"/>
        </w:rPr>
        <w:t> </w:t>
      </w:r>
      <w:r w:rsidRPr="00B7608D">
        <w:rPr>
          <w:b/>
          <w:bCs/>
          <w:sz w:val="24"/>
        </w:rPr>
        <w:t>курса</w:t>
      </w:r>
      <w:r w:rsidRPr="00B7608D">
        <w:rPr>
          <w:sz w:val="24"/>
        </w:rPr>
        <w:t> максимально приближены к жизненным потребностям выпускника, отражают жизненные ориентиры обучающихся и дают им возможность научиться писать сочинение, реферат, репортаж, интервью, портретный очерк, эссе, рецензию.</w:t>
      </w:r>
    </w:p>
    <w:p w:rsidR="00FA4E80" w:rsidRDefault="00BB2A20">
      <w:pPr>
        <w:pStyle w:val="1"/>
        <w:ind w:left="1788" w:right="1889"/>
        <w:jc w:val="center"/>
      </w:pPr>
      <w:r>
        <w:lastRenderedPageBreak/>
        <w:t>Содержание</w:t>
      </w:r>
      <w:r>
        <w:rPr>
          <w:spacing w:val="-5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FA4E80" w:rsidRDefault="00FA4E80">
      <w:pPr>
        <w:pStyle w:val="a3"/>
        <w:spacing w:before="2"/>
        <w:ind w:left="0"/>
        <w:rPr>
          <w:b/>
          <w:sz w:val="21"/>
        </w:rPr>
      </w:pPr>
    </w:p>
    <w:tbl>
      <w:tblPr>
        <w:tblStyle w:val="TableNormal"/>
        <w:tblW w:w="0" w:type="auto"/>
        <w:tblInd w:w="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9"/>
        <w:gridCol w:w="5708"/>
        <w:gridCol w:w="2232"/>
      </w:tblGrid>
      <w:tr w:rsidR="00FA4E80">
        <w:trPr>
          <w:trHeight w:val="414"/>
        </w:trPr>
        <w:tc>
          <w:tcPr>
            <w:tcW w:w="2199" w:type="dxa"/>
          </w:tcPr>
          <w:p w:rsidR="00FA4E80" w:rsidRDefault="00BB2A2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5708" w:type="dxa"/>
          </w:tcPr>
          <w:p w:rsidR="00FA4E80" w:rsidRDefault="00BB2A20">
            <w:pPr>
              <w:pStyle w:val="TableParagraph"/>
              <w:spacing w:before="1"/>
              <w:ind w:left="2095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232" w:type="dxa"/>
          </w:tcPr>
          <w:p w:rsidR="00FA4E80" w:rsidRDefault="00BB2A20">
            <w:pPr>
              <w:pStyle w:val="TableParagraph"/>
              <w:spacing w:before="1"/>
              <w:ind w:left="90" w:right="1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FA4E80">
        <w:trPr>
          <w:trHeight w:val="1518"/>
        </w:trPr>
        <w:tc>
          <w:tcPr>
            <w:tcW w:w="2199" w:type="dxa"/>
          </w:tcPr>
          <w:p w:rsidR="00FA4E80" w:rsidRDefault="0005080E" w:rsidP="0005080E">
            <w:pPr>
              <w:pStyle w:val="TableParagraph"/>
              <w:spacing w:line="360" w:lineRule="auto"/>
              <w:ind w:right="545"/>
              <w:jc w:val="both"/>
              <w:rPr>
                <w:sz w:val="24"/>
              </w:rPr>
            </w:pPr>
            <w:r w:rsidRPr="00B7608D">
              <w:rPr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5708" w:type="dxa"/>
          </w:tcPr>
          <w:p w:rsidR="0005080E" w:rsidRPr="0005080E" w:rsidRDefault="007A5CBE" w:rsidP="0005080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05080E" w:rsidRPr="0005080E">
              <w:rPr>
                <w:sz w:val="24"/>
              </w:rPr>
              <w:t>Поэтапный разбор ка</w:t>
            </w:r>
            <w:r w:rsidR="0005080E">
              <w:rPr>
                <w:sz w:val="24"/>
              </w:rPr>
              <w:t xml:space="preserve">ждого содержательного </w:t>
            </w:r>
            <w:proofErr w:type="spellStart"/>
            <w:proofErr w:type="gramStart"/>
            <w:r w:rsidR="0005080E">
              <w:rPr>
                <w:sz w:val="24"/>
              </w:rPr>
              <w:t>критерия.</w:t>
            </w:r>
            <w:r w:rsidR="0005080E" w:rsidRPr="0005080E">
              <w:rPr>
                <w:sz w:val="24"/>
              </w:rPr>
              <w:t>Проблема</w:t>
            </w:r>
            <w:proofErr w:type="spellEnd"/>
            <w:proofErr w:type="gramEnd"/>
            <w:r w:rsidR="0005080E" w:rsidRPr="0005080E">
              <w:rPr>
                <w:sz w:val="24"/>
              </w:rPr>
              <w:t xml:space="preserve"> текста, виды проблем, приемы выделения проблем текста, способы формулирования проблемы; </w:t>
            </w:r>
          </w:p>
          <w:p w:rsidR="00FA4E80" w:rsidRDefault="0005080E">
            <w:pPr>
              <w:pStyle w:val="TableParagraph"/>
              <w:rPr>
                <w:sz w:val="24"/>
              </w:rPr>
            </w:pPr>
            <w:r w:rsidRPr="0005080E">
              <w:rPr>
                <w:sz w:val="24"/>
              </w:rPr>
              <w:t>Написание и проверка сочинений по разработанным критериям оценивания</w:t>
            </w:r>
          </w:p>
        </w:tc>
        <w:tc>
          <w:tcPr>
            <w:tcW w:w="2232" w:type="dxa"/>
          </w:tcPr>
          <w:p w:rsidR="00FA4E80" w:rsidRDefault="0005080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FA4E80">
        <w:trPr>
          <w:trHeight w:val="2344"/>
        </w:trPr>
        <w:tc>
          <w:tcPr>
            <w:tcW w:w="2199" w:type="dxa"/>
          </w:tcPr>
          <w:p w:rsidR="00FA4E80" w:rsidRDefault="0005080E">
            <w:pPr>
              <w:pStyle w:val="TableParagraph"/>
              <w:spacing w:line="360" w:lineRule="auto"/>
              <w:ind w:left="422" w:right="415"/>
              <w:jc w:val="center"/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Реферат как вид текста</w:t>
            </w:r>
          </w:p>
          <w:p w:rsidR="0005080E" w:rsidRDefault="0005080E">
            <w:pPr>
              <w:pStyle w:val="TableParagraph"/>
              <w:spacing w:line="360" w:lineRule="auto"/>
              <w:ind w:left="422" w:right="415"/>
              <w:jc w:val="center"/>
              <w:rPr>
                <w:sz w:val="24"/>
              </w:rPr>
            </w:pPr>
            <w:r w:rsidRPr="0005080E">
              <w:rPr>
                <w:sz w:val="24"/>
              </w:rPr>
              <w:t>Репортаж</w:t>
            </w:r>
          </w:p>
          <w:p w:rsidR="0005080E" w:rsidRDefault="0005080E">
            <w:pPr>
              <w:pStyle w:val="TableParagraph"/>
              <w:spacing w:line="360" w:lineRule="auto"/>
              <w:ind w:left="422" w:right="415"/>
              <w:jc w:val="center"/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Интервью</w:t>
            </w:r>
          </w:p>
          <w:p w:rsidR="0005080E" w:rsidRDefault="0005080E">
            <w:pPr>
              <w:pStyle w:val="TableParagraph"/>
              <w:spacing w:line="360" w:lineRule="auto"/>
              <w:ind w:left="422" w:right="415"/>
              <w:jc w:val="center"/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Портретный очерк</w:t>
            </w:r>
          </w:p>
          <w:p w:rsidR="0005080E" w:rsidRDefault="0005080E">
            <w:pPr>
              <w:pStyle w:val="TableParagraph"/>
              <w:spacing w:line="360" w:lineRule="auto"/>
              <w:ind w:left="422" w:right="415"/>
              <w:jc w:val="center"/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Эссе</w:t>
            </w:r>
          </w:p>
          <w:p w:rsidR="0005080E" w:rsidRDefault="0005080E">
            <w:pPr>
              <w:pStyle w:val="TableParagraph"/>
              <w:spacing w:line="360" w:lineRule="auto"/>
              <w:ind w:left="422" w:right="415"/>
              <w:jc w:val="center"/>
              <w:rPr>
                <w:sz w:val="24"/>
                <w:szCs w:val="24"/>
                <w:lang w:eastAsia="ru-RU" w:bidi="he-IL"/>
              </w:rPr>
            </w:pPr>
            <w:r w:rsidRPr="0005080E">
              <w:rPr>
                <w:sz w:val="24"/>
                <w:szCs w:val="24"/>
                <w:lang w:eastAsia="ru-RU" w:bidi="he-IL"/>
              </w:rPr>
              <w:t>Рецензия.</w:t>
            </w:r>
          </w:p>
          <w:p w:rsidR="0005080E" w:rsidRDefault="0005080E">
            <w:pPr>
              <w:pStyle w:val="TableParagraph"/>
              <w:spacing w:line="360" w:lineRule="auto"/>
              <w:ind w:left="422" w:right="415"/>
              <w:jc w:val="center"/>
              <w:rPr>
                <w:sz w:val="24"/>
              </w:rPr>
            </w:pPr>
          </w:p>
        </w:tc>
        <w:tc>
          <w:tcPr>
            <w:tcW w:w="5708" w:type="dxa"/>
          </w:tcPr>
          <w:p w:rsidR="0005080E" w:rsidRPr="00B7608D" w:rsidRDefault="007A5CBE" w:rsidP="000508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</w:rPr>
              <w:t xml:space="preserve">     </w:t>
            </w:r>
            <w:r w:rsidR="0005080E" w:rsidRPr="00B7608D">
              <w:rPr>
                <w:rFonts w:eastAsia="Calibri"/>
                <w:sz w:val="24"/>
                <w:szCs w:val="24"/>
              </w:rPr>
              <w:t>Анализ 2-3 репортажей (события, темы, детали описания, оценочные слова и выражения).</w:t>
            </w:r>
            <w:r w:rsidR="0005080E" w:rsidRPr="00B7608D">
              <w:rPr>
                <w:sz w:val="24"/>
                <w:szCs w:val="24"/>
                <w:lang w:eastAsia="ru-RU"/>
              </w:rPr>
              <w:t xml:space="preserve"> Чтение и обсуждение первых интервью и совершенствование написанного (редактирование).</w:t>
            </w:r>
          </w:p>
          <w:p w:rsidR="0005080E" w:rsidRPr="00B7608D" w:rsidRDefault="0005080E" w:rsidP="000508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Анализ портретного очерка (выявление языковых средств для достижения выразительности).</w:t>
            </w:r>
          </w:p>
          <w:p w:rsidR="0005080E" w:rsidRPr="00B7608D" w:rsidRDefault="0005080E" w:rsidP="000508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Рецензирование работы учащихся.</w:t>
            </w:r>
          </w:p>
          <w:p w:rsidR="00FA4E80" w:rsidRDefault="00FA4E80" w:rsidP="0005080E">
            <w:pPr>
              <w:widowControl/>
              <w:autoSpaceDE/>
              <w:autoSpaceDN/>
              <w:rPr>
                <w:sz w:val="24"/>
              </w:rPr>
            </w:pPr>
          </w:p>
        </w:tc>
        <w:tc>
          <w:tcPr>
            <w:tcW w:w="2232" w:type="dxa"/>
          </w:tcPr>
          <w:p w:rsidR="00FA4E80" w:rsidRDefault="0005080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FA4E80">
        <w:trPr>
          <w:trHeight w:val="828"/>
        </w:trPr>
        <w:tc>
          <w:tcPr>
            <w:tcW w:w="2199" w:type="dxa"/>
          </w:tcPr>
          <w:p w:rsidR="00FA4E80" w:rsidRPr="00F02553" w:rsidRDefault="00FA4E80">
            <w:pPr>
              <w:pStyle w:val="TableParagraph"/>
              <w:ind w:left="0"/>
              <w:rPr>
                <w:b/>
                <w:sz w:val="24"/>
              </w:rPr>
            </w:pPr>
          </w:p>
        </w:tc>
        <w:tc>
          <w:tcPr>
            <w:tcW w:w="5708" w:type="dxa"/>
          </w:tcPr>
          <w:p w:rsidR="00FA4E80" w:rsidRPr="00F02553" w:rsidRDefault="00FA4E80">
            <w:pPr>
              <w:pStyle w:val="TableParagraph"/>
              <w:spacing w:before="5"/>
              <w:ind w:left="0"/>
              <w:rPr>
                <w:b/>
                <w:sz w:val="35"/>
              </w:rPr>
            </w:pPr>
          </w:p>
          <w:p w:rsidR="00FA4E80" w:rsidRPr="00F02553" w:rsidRDefault="00BB2A20">
            <w:pPr>
              <w:pStyle w:val="TableParagraph"/>
              <w:ind w:left="828"/>
              <w:rPr>
                <w:b/>
                <w:sz w:val="24"/>
              </w:rPr>
            </w:pPr>
            <w:r w:rsidRPr="00F02553">
              <w:rPr>
                <w:b/>
                <w:sz w:val="24"/>
              </w:rPr>
              <w:t>Итого:</w:t>
            </w:r>
          </w:p>
        </w:tc>
        <w:tc>
          <w:tcPr>
            <w:tcW w:w="2232" w:type="dxa"/>
          </w:tcPr>
          <w:p w:rsidR="00FA4E80" w:rsidRPr="00F02553" w:rsidRDefault="00FA4E80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FA4E80" w:rsidRPr="00F02553" w:rsidRDefault="00BB2A20">
            <w:pPr>
              <w:pStyle w:val="TableParagraph"/>
              <w:ind w:left="90" w:right="80"/>
              <w:jc w:val="center"/>
              <w:rPr>
                <w:b/>
                <w:sz w:val="24"/>
              </w:rPr>
            </w:pPr>
            <w:r w:rsidRPr="00F02553">
              <w:rPr>
                <w:b/>
                <w:sz w:val="24"/>
              </w:rPr>
              <w:t>3</w:t>
            </w:r>
            <w:r w:rsidR="00F02553" w:rsidRPr="00F02553">
              <w:rPr>
                <w:b/>
                <w:sz w:val="24"/>
              </w:rPr>
              <w:t>5</w:t>
            </w:r>
          </w:p>
        </w:tc>
      </w:tr>
    </w:tbl>
    <w:p w:rsidR="00FA4E80" w:rsidRDefault="00FA4E80" w:rsidP="007A5CBE">
      <w:pPr>
        <w:rPr>
          <w:sz w:val="24"/>
        </w:rPr>
        <w:sectPr w:rsidR="00FA4E80">
          <w:pgSz w:w="11910" w:h="16840"/>
          <w:pgMar w:top="1040" w:right="800" w:bottom="280" w:left="620" w:header="720" w:footer="720" w:gutter="0"/>
          <w:cols w:space="720"/>
        </w:sectPr>
      </w:pPr>
    </w:p>
    <w:p w:rsidR="00FA4E80" w:rsidRDefault="00BB2A20" w:rsidP="007A5CBE">
      <w:pPr>
        <w:spacing w:before="73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ФГОС.</w:t>
      </w:r>
    </w:p>
    <w:p w:rsidR="00B7608D" w:rsidRDefault="00B7608D">
      <w:pPr>
        <w:spacing w:before="73"/>
        <w:ind w:left="940"/>
        <w:rPr>
          <w:b/>
          <w:sz w:val="24"/>
        </w:rPr>
      </w:pPr>
    </w:p>
    <w:p w:rsidR="00B7608D" w:rsidRPr="00B7608D" w:rsidRDefault="0005080E" w:rsidP="0005080E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>
        <w:rPr>
          <w:b/>
          <w:sz w:val="24"/>
        </w:rPr>
        <w:t>10 класс</w:t>
      </w:r>
    </w:p>
    <w:tbl>
      <w:tblPr>
        <w:tblStyle w:val="11"/>
        <w:tblW w:w="11022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851"/>
        <w:gridCol w:w="4819"/>
        <w:gridCol w:w="1133"/>
      </w:tblGrid>
      <w:tr w:rsidR="00B7608D" w:rsidRPr="0005080E" w:rsidTr="00B7608D">
        <w:tc>
          <w:tcPr>
            <w:tcW w:w="675" w:type="dxa"/>
            <w:vAlign w:val="center"/>
          </w:tcPr>
          <w:p w:rsidR="00B7608D" w:rsidRPr="00B7608D" w:rsidRDefault="00B7608D" w:rsidP="00B7608D">
            <w:pPr>
              <w:adjustRightInd w:val="0"/>
              <w:ind w:left="134"/>
              <w:rPr>
                <w:i/>
                <w:iCs/>
                <w:color w:val="4F4241"/>
                <w:w w:val="76"/>
                <w:sz w:val="24"/>
                <w:szCs w:val="24"/>
                <w:lang w:eastAsia="ru-RU"/>
              </w:rPr>
            </w:pPr>
            <w:r w:rsidRPr="00B7608D">
              <w:rPr>
                <w:i/>
                <w:iCs/>
                <w:color w:val="4F4241"/>
                <w:w w:val="76"/>
                <w:sz w:val="24"/>
                <w:szCs w:val="24"/>
                <w:lang w:eastAsia="ru-RU"/>
              </w:rPr>
              <w:t xml:space="preserve">N2 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val="en-US" w:eastAsia="ru-RU"/>
              </w:rPr>
            </w:pPr>
            <w:r w:rsidRPr="00B7608D">
              <w:rPr>
                <w:color w:val="4F4241"/>
                <w:w w:val="9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819" w:type="dxa"/>
          </w:tcPr>
          <w:p w:rsidR="00B7608D" w:rsidRPr="00B7608D" w:rsidRDefault="0005080E" w:rsidP="00B7608D">
            <w:pPr>
              <w:rPr>
                <w:sz w:val="24"/>
                <w:szCs w:val="24"/>
                <w:lang w:eastAsia="ru-RU"/>
              </w:rPr>
            </w:pPr>
            <w:r w:rsidRPr="0005080E">
              <w:rPr>
                <w:sz w:val="24"/>
                <w:szCs w:val="24"/>
                <w:lang w:eastAsia="ru-RU"/>
              </w:rPr>
              <w:t xml:space="preserve">       </w:t>
            </w:r>
            <w:r w:rsidR="00B7608D" w:rsidRPr="00B7608D">
              <w:rPr>
                <w:sz w:val="24"/>
                <w:szCs w:val="24"/>
                <w:lang w:eastAsia="ru-RU"/>
              </w:rPr>
              <w:t>Виды деятельности учащихся</w:t>
            </w: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дата</w:t>
            </w:r>
          </w:p>
        </w:tc>
      </w:tr>
      <w:tr w:rsidR="00B7608D" w:rsidRPr="0005080E" w:rsidTr="00B7608D">
        <w:tc>
          <w:tcPr>
            <w:tcW w:w="675" w:type="dxa"/>
            <w:vAlign w:val="center"/>
          </w:tcPr>
          <w:p w:rsidR="00B7608D" w:rsidRPr="00B7608D" w:rsidRDefault="00B7608D" w:rsidP="00B7608D">
            <w:pPr>
              <w:adjustRightInd w:val="0"/>
              <w:rPr>
                <w:color w:val="4F4241"/>
                <w:sz w:val="24"/>
                <w:szCs w:val="24"/>
                <w:lang w:eastAsia="ru-RU"/>
              </w:rPr>
            </w:pPr>
            <w:r w:rsidRPr="00B7608D">
              <w:rPr>
                <w:color w:val="4F424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w w:val="90"/>
                <w:sz w:val="24"/>
                <w:szCs w:val="24"/>
                <w:lang w:eastAsia="ru-RU"/>
              </w:rPr>
              <w:t>Введение. Текст как речевое произведение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1</w:t>
            </w:r>
          </w:p>
        </w:tc>
        <w:tc>
          <w:tcPr>
            <w:tcW w:w="4819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Устное сочинение на тему «Что значит быть талантливым писателем?»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Комплексный анализ текста</w:t>
            </w: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6.09</w:t>
            </w: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Сочинение – это тоже текст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1</w:t>
            </w:r>
          </w:p>
        </w:tc>
        <w:tc>
          <w:tcPr>
            <w:tcW w:w="4819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Практикум (формулирование тем сочинений. Написание фрагментов сочинения)</w:t>
            </w: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13.09</w:t>
            </w: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Написание сочинения 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Поэт</w:t>
            </w:r>
            <w:r w:rsidRPr="00B7608D">
              <w:rPr>
                <w:color w:val="544D50"/>
                <w:sz w:val="24"/>
                <w:szCs w:val="24"/>
                <w:lang w:eastAsia="ru-RU" w:bidi="he-IL"/>
              </w:rPr>
              <w:t>а</w:t>
            </w:r>
            <w:r w:rsidRPr="00B7608D">
              <w:rPr>
                <w:sz w:val="24"/>
                <w:szCs w:val="24"/>
                <w:lang w:eastAsia="ru-RU" w:bidi="he-IL"/>
              </w:rPr>
              <w:t>пный разбор каждого содержательного к</w:t>
            </w:r>
            <w:r w:rsidRPr="00B7608D">
              <w:rPr>
                <w:color w:val="0E0507"/>
                <w:sz w:val="24"/>
                <w:szCs w:val="24"/>
                <w:lang w:eastAsia="ru-RU" w:bidi="he-IL"/>
              </w:rPr>
              <w:t>р</w:t>
            </w:r>
            <w:r w:rsidRPr="00B7608D">
              <w:rPr>
                <w:sz w:val="24"/>
                <w:szCs w:val="24"/>
                <w:lang w:eastAsia="ru-RU" w:bidi="he-IL"/>
              </w:rPr>
              <w:t>итерия</w:t>
            </w:r>
            <w:r w:rsidRPr="00B7608D">
              <w:rPr>
                <w:color w:val="544D50"/>
                <w:sz w:val="24"/>
                <w:szCs w:val="24"/>
                <w:lang w:eastAsia="ru-RU" w:bidi="he-IL"/>
              </w:rPr>
              <w:t>.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4819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Ознакомление учащихся с требованиями к с</w:t>
            </w:r>
            <w:r w:rsidRPr="00B7608D">
              <w:rPr>
                <w:color w:val="0E0507"/>
                <w:sz w:val="24"/>
                <w:szCs w:val="24"/>
                <w:lang w:eastAsia="ru-RU" w:bidi="he-IL"/>
              </w:rPr>
              <w:t>оч</w:t>
            </w:r>
            <w:r w:rsidRPr="00B7608D">
              <w:rPr>
                <w:sz w:val="24"/>
                <w:szCs w:val="24"/>
                <w:lang w:eastAsia="ru-RU" w:bidi="he-IL"/>
              </w:rPr>
              <w:t>инению и крите</w:t>
            </w:r>
            <w:r w:rsidRPr="00B7608D">
              <w:rPr>
                <w:sz w:val="24"/>
                <w:szCs w:val="24"/>
                <w:lang w:eastAsia="ru-RU" w:bidi="he-IL"/>
              </w:rPr>
              <w:softHyphen/>
              <w:t>риями его проверки</w:t>
            </w: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20.09</w:t>
            </w: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4.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Проблема текста</w:t>
            </w:r>
            <w:r w:rsidRPr="00B7608D">
              <w:rPr>
                <w:color w:val="544D50"/>
                <w:sz w:val="24"/>
                <w:szCs w:val="24"/>
                <w:lang w:eastAsia="ru-RU" w:bidi="he-IL"/>
              </w:rPr>
              <w:t xml:space="preserve">, </w:t>
            </w:r>
            <w:r w:rsidRPr="00B7608D">
              <w:rPr>
                <w:sz w:val="24"/>
                <w:szCs w:val="24"/>
                <w:lang w:eastAsia="ru-RU" w:bidi="he-IL"/>
              </w:rPr>
              <w:t>виды проблем</w:t>
            </w:r>
            <w:r w:rsidRPr="00B7608D">
              <w:rPr>
                <w:color w:val="544D50"/>
                <w:sz w:val="24"/>
                <w:szCs w:val="24"/>
                <w:lang w:eastAsia="ru-RU" w:bidi="he-IL"/>
              </w:rPr>
              <w:t xml:space="preserve">, </w:t>
            </w:r>
            <w:r w:rsidRPr="00B7608D">
              <w:rPr>
                <w:sz w:val="24"/>
                <w:szCs w:val="24"/>
                <w:lang w:eastAsia="ru-RU" w:bidi="he-IL"/>
              </w:rPr>
              <w:t>прием</w:t>
            </w:r>
            <w:r w:rsidRPr="00B7608D">
              <w:rPr>
                <w:color w:val="0E0507"/>
                <w:sz w:val="24"/>
                <w:szCs w:val="24"/>
                <w:lang w:eastAsia="ru-RU" w:bidi="he-IL"/>
              </w:rPr>
              <w:t>ы в</w:t>
            </w:r>
            <w:r w:rsidRPr="00B7608D">
              <w:rPr>
                <w:sz w:val="24"/>
                <w:szCs w:val="24"/>
                <w:lang w:eastAsia="ru-RU" w:bidi="he-IL"/>
              </w:rPr>
              <w:t xml:space="preserve">ыделения проблем текста, способы формулирования </w:t>
            </w:r>
            <w:r w:rsidRPr="00B7608D">
              <w:rPr>
                <w:color w:val="0E0507"/>
                <w:sz w:val="24"/>
                <w:szCs w:val="24"/>
                <w:lang w:eastAsia="ru-RU" w:bidi="he-IL"/>
              </w:rPr>
              <w:t>п</w:t>
            </w:r>
            <w:r w:rsidRPr="00B7608D">
              <w:rPr>
                <w:sz w:val="24"/>
                <w:szCs w:val="24"/>
                <w:lang w:eastAsia="ru-RU" w:bidi="he-IL"/>
              </w:rPr>
              <w:t>р</w:t>
            </w:r>
            <w:r w:rsidRPr="00B7608D">
              <w:rPr>
                <w:color w:val="0E0507"/>
                <w:sz w:val="24"/>
                <w:szCs w:val="24"/>
                <w:lang w:eastAsia="ru-RU" w:bidi="he-IL"/>
              </w:rPr>
              <w:t>о</w:t>
            </w:r>
            <w:r w:rsidRPr="00B7608D">
              <w:rPr>
                <w:sz w:val="24"/>
                <w:szCs w:val="24"/>
                <w:lang w:eastAsia="ru-RU" w:bidi="he-IL"/>
              </w:rPr>
              <w:t>блемы</w:t>
            </w:r>
            <w:r w:rsidRPr="00B7608D">
              <w:rPr>
                <w:color w:val="544D50"/>
                <w:sz w:val="24"/>
                <w:szCs w:val="24"/>
                <w:lang w:eastAsia="ru-RU" w:bidi="he-IL"/>
              </w:rPr>
              <w:t xml:space="preserve">; 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 2</w:t>
            </w:r>
          </w:p>
        </w:tc>
        <w:tc>
          <w:tcPr>
            <w:tcW w:w="4819" w:type="dxa"/>
          </w:tcPr>
          <w:p w:rsidR="00B7608D" w:rsidRPr="00B7608D" w:rsidRDefault="00B7608D" w:rsidP="00B7608D">
            <w:pPr>
              <w:numPr>
                <w:ilvl w:val="0"/>
                <w:numId w:val="2"/>
              </w:numPr>
              <w:contextualSpacing/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Лекция.</w:t>
            </w:r>
          </w:p>
          <w:p w:rsidR="00B7608D" w:rsidRPr="00B7608D" w:rsidRDefault="00B7608D" w:rsidP="00B7608D">
            <w:pPr>
              <w:rPr>
                <w:color w:val="2A2327"/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Работа с текстом </w:t>
            </w:r>
            <w:r w:rsidRPr="00B7608D">
              <w:rPr>
                <w:color w:val="2A2327"/>
                <w:sz w:val="24"/>
                <w:szCs w:val="24"/>
                <w:lang w:eastAsia="ru-RU"/>
              </w:rPr>
              <w:t>Феликса Кривина «Пробочное воспитание»</w:t>
            </w:r>
          </w:p>
          <w:p w:rsidR="00B7608D" w:rsidRPr="00B7608D" w:rsidRDefault="00B7608D" w:rsidP="00B7608D">
            <w:pPr>
              <w:numPr>
                <w:ilvl w:val="0"/>
                <w:numId w:val="2"/>
              </w:numPr>
              <w:ind w:left="176" w:firstLine="0"/>
              <w:contextualSpacing/>
              <w:rPr>
                <w:sz w:val="24"/>
                <w:szCs w:val="24"/>
                <w:lang w:eastAsia="ru-RU"/>
              </w:rPr>
            </w:pPr>
            <w:r w:rsidRPr="00B7608D">
              <w:rPr>
                <w:color w:val="383134"/>
                <w:sz w:val="24"/>
                <w:szCs w:val="24"/>
                <w:lang w:eastAsia="ru-RU"/>
              </w:rPr>
              <w:t>Отрывок из книги Александра Исаевича Солженицы</w:t>
            </w:r>
            <w:r w:rsidRPr="00B7608D">
              <w:rPr>
                <w:color w:val="383134"/>
                <w:sz w:val="24"/>
                <w:szCs w:val="24"/>
                <w:lang w:eastAsia="ru-RU" w:bidi="he-IL"/>
              </w:rPr>
              <w:softHyphen/>
              <w:t xml:space="preserve">на «Архипелаг ГУЛАГ (О Зое </w:t>
            </w:r>
            <w:proofErr w:type="spellStart"/>
            <w:r w:rsidRPr="00B7608D">
              <w:rPr>
                <w:color w:val="383134"/>
                <w:sz w:val="24"/>
                <w:szCs w:val="24"/>
                <w:lang w:eastAsia="ru-RU" w:bidi="he-IL"/>
              </w:rPr>
              <w:t>Лещёвой</w:t>
            </w:r>
            <w:proofErr w:type="spellEnd"/>
            <w:r w:rsidRPr="00B7608D">
              <w:rPr>
                <w:color w:val="383134"/>
                <w:sz w:val="24"/>
                <w:szCs w:val="24"/>
                <w:lang w:eastAsia="ru-RU" w:bidi="he-IL"/>
              </w:rPr>
              <w:t>)</w:t>
            </w: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27.09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4.10</w:t>
            </w: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Комментарий, виды комментария, способ оформления</w:t>
            </w:r>
            <w:r w:rsidRPr="00B7608D">
              <w:rPr>
                <w:color w:val="544D50"/>
                <w:sz w:val="24"/>
                <w:szCs w:val="24"/>
                <w:lang w:eastAsia="ru-RU" w:bidi="he-IL"/>
              </w:rPr>
              <w:t xml:space="preserve">; 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4819" w:type="dxa"/>
          </w:tcPr>
          <w:p w:rsidR="00B7608D" w:rsidRPr="00B7608D" w:rsidRDefault="00B7608D" w:rsidP="0005080E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Практикум. Работа с </w:t>
            </w:r>
            <w:proofErr w:type="spellStart"/>
            <w:r w:rsidRPr="00B7608D">
              <w:rPr>
                <w:sz w:val="24"/>
                <w:szCs w:val="24"/>
                <w:lang w:eastAsia="ru-RU"/>
              </w:rPr>
              <w:t>КИМами</w:t>
            </w:r>
            <w:proofErr w:type="spellEnd"/>
            <w:r w:rsidRPr="00B7608D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color w:val="231B1F"/>
                <w:sz w:val="24"/>
                <w:szCs w:val="24"/>
                <w:lang w:eastAsia="ru-RU" w:bidi="he-IL"/>
              </w:rPr>
            </w:pPr>
            <w:r w:rsidRPr="00B7608D">
              <w:rPr>
                <w:color w:val="231B1F"/>
                <w:sz w:val="24"/>
                <w:szCs w:val="24"/>
                <w:lang w:eastAsia="ru-RU" w:bidi="he-IL"/>
              </w:rPr>
              <w:t>11.10</w:t>
            </w: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Выявление позиции автор</w:t>
            </w:r>
            <w:r w:rsidRPr="00B7608D">
              <w:rPr>
                <w:color w:val="544D50"/>
                <w:sz w:val="24"/>
                <w:szCs w:val="24"/>
                <w:lang w:eastAsia="ru-RU" w:bidi="he-IL"/>
              </w:rPr>
              <w:t xml:space="preserve">а </w:t>
            </w:r>
            <w:r w:rsidRPr="00B7608D">
              <w:rPr>
                <w:sz w:val="24"/>
                <w:szCs w:val="24"/>
                <w:lang w:eastAsia="ru-RU" w:bidi="he-IL"/>
              </w:rPr>
              <w:t>и способы ее оформления;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4819" w:type="dxa"/>
          </w:tcPr>
          <w:p w:rsidR="00B7608D" w:rsidRPr="00B7608D" w:rsidRDefault="00B7608D" w:rsidP="00B7608D">
            <w:pPr>
              <w:rPr>
                <w:color w:val="383235"/>
                <w:sz w:val="24"/>
                <w:szCs w:val="24"/>
                <w:lang w:eastAsia="ru-RU" w:bidi="he-IL"/>
              </w:rPr>
            </w:pPr>
            <w:r w:rsidRPr="00B7608D">
              <w:rPr>
                <w:color w:val="383235"/>
                <w:sz w:val="24"/>
                <w:szCs w:val="24"/>
                <w:lang w:eastAsia="ru-RU" w:bidi="he-IL"/>
              </w:rPr>
              <w:t xml:space="preserve"> Тренировочные упражнения с выявлением различных спос</w:t>
            </w:r>
            <w:r w:rsidRPr="00B7608D">
              <w:rPr>
                <w:color w:val="221A1E"/>
                <w:sz w:val="24"/>
                <w:szCs w:val="24"/>
                <w:lang w:eastAsia="ru-RU" w:bidi="he-IL"/>
              </w:rPr>
              <w:t xml:space="preserve">обов </w:t>
            </w:r>
            <w:r w:rsidRPr="00B7608D">
              <w:rPr>
                <w:color w:val="383235"/>
                <w:sz w:val="24"/>
                <w:szCs w:val="24"/>
                <w:lang w:eastAsia="ru-RU" w:bidi="he-IL"/>
              </w:rPr>
              <w:t>фо</w:t>
            </w:r>
            <w:r w:rsidRPr="00B7608D">
              <w:rPr>
                <w:color w:val="221A1E"/>
                <w:sz w:val="24"/>
                <w:szCs w:val="24"/>
                <w:lang w:eastAsia="ru-RU" w:bidi="he-IL"/>
              </w:rPr>
              <w:t>р</w:t>
            </w:r>
            <w:r w:rsidRPr="00B7608D">
              <w:rPr>
                <w:color w:val="383235"/>
                <w:sz w:val="24"/>
                <w:szCs w:val="24"/>
                <w:lang w:eastAsia="ru-RU" w:bidi="he-IL"/>
              </w:rPr>
              <w:t xml:space="preserve">мулирования авторской позиции: 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18.10</w:t>
            </w: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8.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Аргументация собственной позиции, виды аргументов;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 2</w:t>
            </w:r>
          </w:p>
        </w:tc>
        <w:tc>
          <w:tcPr>
            <w:tcW w:w="4819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Лекция с элементами беседы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Выявление типичных ошибок при написании сочинений на ЕГЭ</w:t>
            </w: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color w:val="221A1E"/>
                <w:sz w:val="24"/>
                <w:szCs w:val="24"/>
                <w:lang w:eastAsia="ru-RU" w:bidi="he-IL"/>
              </w:rPr>
            </w:pPr>
            <w:r w:rsidRPr="00B7608D">
              <w:rPr>
                <w:color w:val="221A1E"/>
                <w:sz w:val="24"/>
                <w:szCs w:val="24"/>
                <w:lang w:eastAsia="ru-RU" w:bidi="he-IL"/>
              </w:rPr>
              <w:t>25.10</w:t>
            </w: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color w:val="544D50"/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Работа над композицией сочинения</w:t>
            </w:r>
            <w:r w:rsidRPr="00B7608D">
              <w:rPr>
                <w:color w:val="544D50"/>
                <w:sz w:val="24"/>
                <w:szCs w:val="24"/>
                <w:lang w:eastAsia="ru-RU" w:bidi="he-IL"/>
              </w:rPr>
              <w:t xml:space="preserve">; 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4819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Практикум: сочинение- рассуждение.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Примеры ответов на задания с развёрнутым ответом и с </w:t>
            </w:r>
            <w:proofErr w:type="gramStart"/>
            <w:r w:rsidRPr="00B7608D">
              <w:rPr>
                <w:sz w:val="24"/>
                <w:szCs w:val="24"/>
                <w:lang w:eastAsia="ru-RU"/>
              </w:rPr>
              <w:t>комментарием  выставленных</w:t>
            </w:r>
            <w:proofErr w:type="gramEnd"/>
            <w:r w:rsidRPr="00B7608D">
              <w:rPr>
                <w:sz w:val="24"/>
                <w:szCs w:val="24"/>
                <w:lang w:eastAsia="ru-RU"/>
              </w:rPr>
              <w:t xml:space="preserve"> баллов. Примеры экзаменационных работ</w:t>
            </w: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11.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12.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13.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Написание и проверка сочинений по разработанным критериям оценивания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 4</w:t>
            </w:r>
          </w:p>
        </w:tc>
        <w:tc>
          <w:tcPr>
            <w:tcW w:w="4819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Сочинение по прочитанному тексту. (2 ч)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Анализ сочинений. Устранение ошибок. (2 ч.)</w:t>
            </w: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15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Реферат как вид текста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 2</w:t>
            </w:r>
          </w:p>
        </w:tc>
        <w:tc>
          <w:tcPr>
            <w:tcW w:w="4819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1. Лекция.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2.Занятия в группах: определить последовательность действий референта при написании реферата.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3.Обучение приёму сокращать исходный текст.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4. Семинар.</w:t>
            </w: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17.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Репортаж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  2</w:t>
            </w:r>
          </w:p>
        </w:tc>
        <w:tc>
          <w:tcPr>
            <w:tcW w:w="4819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1. Лекция.</w:t>
            </w:r>
          </w:p>
          <w:p w:rsidR="00B7608D" w:rsidRPr="00B7608D" w:rsidRDefault="00B7608D" w:rsidP="00B7608D">
            <w:pPr>
              <w:rPr>
                <w:rFonts w:eastAsia="Calibri"/>
                <w:sz w:val="24"/>
                <w:szCs w:val="24"/>
              </w:rPr>
            </w:pPr>
            <w:r w:rsidRPr="00B7608D">
              <w:rPr>
                <w:rFonts w:eastAsia="Calibri"/>
                <w:sz w:val="24"/>
                <w:szCs w:val="24"/>
              </w:rPr>
              <w:t>2.   Анализ 2-3 репортажей (события, темы, детали описания, оценочные слова и выражения).</w:t>
            </w:r>
          </w:p>
          <w:p w:rsidR="00B7608D" w:rsidRPr="00B7608D" w:rsidRDefault="00B7608D" w:rsidP="00B7608D">
            <w:pPr>
              <w:rPr>
                <w:rFonts w:eastAsia="Calibri"/>
                <w:sz w:val="24"/>
                <w:szCs w:val="24"/>
              </w:rPr>
            </w:pPr>
            <w:r w:rsidRPr="00B7608D">
              <w:rPr>
                <w:rFonts w:eastAsia="Calibri"/>
                <w:sz w:val="24"/>
                <w:szCs w:val="24"/>
              </w:rPr>
              <w:t>3. Редакция начала репортажа.</w:t>
            </w:r>
          </w:p>
          <w:p w:rsidR="00B7608D" w:rsidRPr="00B7608D" w:rsidRDefault="00B7608D" w:rsidP="00B7608D">
            <w:pPr>
              <w:rPr>
                <w:rFonts w:eastAsia="Calibri"/>
                <w:sz w:val="24"/>
                <w:szCs w:val="24"/>
              </w:rPr>
            </w:pPr>
            <w:r w:rsidRPr="00B7608D">
              <w:rPr>
                <w:rFonts w:eastAsia="Calibri"/>
                <w:sz w:val="24"/>
                <w:szCs w:val="24"/>
              </w:rPr>
              <w:t>4. Организация обсуждения в группах иронического репортажа.</w:t>
            </w: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lastRenderedPageBreak/>
              <w:t>19.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Форма контроля: сочинение-репортаж.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  2</w:t>
            </w:r>
          </w:p>
        </w:tc>
        <w:tc>
          <w:tcPr>
            <w:tcW w:w="4819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Конкурсный отбор репортажей для школьной газеты</w:t>
            </w: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21.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Интервью.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  2</w:t>
            </w:r>
          </w:p>
        </w:tc>
        <w:tc>
          <w:tcPr>
            <w:tcW w:w="4819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1. Лекция.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2. Чтение и обсуждение первых интервью и совершенствование написанного (редактирование).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3. Конкурс на самое интересное интервью.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4. Подготовка материалов к публикации в школьной газете.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5. Публикация.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23.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Портретный очерк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   2</w:t>
            </w:r>
          </w:p>
        </w:tc>
        <w:tc>
          <w:tcPr>
            <w:tcW w:w="4819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1.Лекция, составление тезисов.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2. Подготовка к сочинению (выбор темы, объёма содержания, отбор материала по теме).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3. Анализ портретного очерка (выявление языковых средств для достижения выразительности).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4. Рецензирование работы учащихся.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5. Отбор работ для школьной газеты</w:t>
            </w: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25.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Форма контроля: сочинение по портрету.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  2</w:t>
            </w:r>
          </w:p>
        </w:tc>
        <w:tc>
          <w:tcPr>
            <w:tcW w:w="4819" w:type="dxa"/>
          </w:tcPr>
          <w:p w:rsidR="00B7608D" w:rsidRPr="00B7608D" w:rsidRDefault="0005080E" w:rsidP="00B7608D">
            <w:pPr>
              <w:rPr>
                <w:sz w:val="24"/>
                <w:szCs w:val="24"/>
                <w:lang w:eastAsia="ru-RU"/>
              </w:rPr>
            </w:pPr>
            <w:r w:rsidRPr="0005080E">
              <w:rPr>
                <w:sz w:val="24"/>
                <w:szCs w:val="24"/>
                <w:lang w:eastAsia="ru-RU"/>
              </w:rPr>
              <w:t>Виды сочинений</w:t>
            </w: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27.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Эссе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  2</w:t>
            </w:r>
          </w:p>
        </w:tc>
        <w:tc>
          <w:tcPr>
            <w:tcW w:w="4819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1. Конспектирование лекции учителя.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2. Устное рассказывание.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3. Рассмотрение тем сочинений.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4. Семинар.</w:t>
            </w: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29.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Форма контроля: сочинение в жанре эссе.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   2</w:t>
            </w:r>
          </w:p>
        </w:tc>
        <w:tc>
          <w:tcPr>
            <w:tcW w:w="4819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31.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Рецензия.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  2</w:t>
            </w:r>
          </w:p>
        </w:tc>
        <w:tc>
          <w:tcPr>
            <w:tcW w:w="4819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1. Лекция.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2. Оценивание и редактирование в группах.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3. Определение объёма работы для выполнения в указанные сроки.</w:t>
            </w: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</w:p>
        </w:tc>
      </w:tr>
      <w:tr w:rsidR="00B7608D" w:rsidRPr="0005080E" w:rsidTr="00B7608D">
        <w:tc>
          <w:tcPr>
            <w:tcW w:w="675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33.</w:t>
            </w:r>
          </w:p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544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 w:bidi="he-IL"/>
              </w:rPr>
            </w:pPr>
            <w:r w:rsidRPr="00B7608D">
              <w:rPr>
                <w:sz w:val="24"/>
                <w:szCs w:val="24"/>
                <w:lang w:eastAsia="ru-RU" w:bidi="he-IL"/>
              </w:rPr>
              <w:t>Форма контроля: сочинение на литературное произведение.</w:t>
            </w:r>
          </w:p>
        </w:tc>
        <w:tc>
          <w:tcPr>
            <w:tcW w:w="851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  <w:r w:rsidRPr="00B7608D">
              <w:rPr>
                <w:sz w:val="24"/>
                <w:szCs w:val="24"/>
                <w:lang w:eastAsia="ru-RU"/>
              </w:rPr>
              <w:t xml:space="preserve">        2</w:t>
            </w:r>
          </w:p>
        </w:tc>
        <w:tc>
          <w:tcPr>
            <w:tcW w:w="4819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B7608D" w:rsidRPr="00B7608D" w:rsidRDefault="00B7608D" w:rsidP="00B7608D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B7608D" w:rsidRPr="00B7608D" w:rsidRDefault="00B7608D" w:rsidP="00B7608D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B7608D" w:rsidRPr="00B7608D" w:rsidRDefault="00B7608D" w:rsidP="00B7608D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B7608D" w:rsidRPr="00B7608D" w:rsidRDefault="00B7608D" w:rsidP="00B7608D">
      <w:pPr>
        <w:widowControl/>
        <w:autoSpaceDE/>
        <w:autoSpaceDN/>
        <w:spacing w:after="200" w:line="276" w:lineRule="auto"/>
        <w:rPr>
          <w:rFonts w:ascii="Calibri" w:hAnsi="Calibri"/>
          <w:lang w:eastAsia="ru-RU"/>
        </w:rPr>
      </w:pPr>
    </w:p>
    <w:p w:rsidR="00FA4E80" w:rsidRDefault="00FA4E80">
      <w:pPr>
        <w:rPr>
          <w:sz w:val="24"/>
        </w:rPr>
        <w:sectPr w:rsidR="00FA4E80" w:rsidSect="00B7608D">
          <w:pgSz w:w="11910" w:h="16840"/>
          <w:pgMar w:top="1040" w:right="800" w:bottom="280" w:left="620" w:header="720" w:footer="720" w:gutter="0"/>
          <w:cols w:space="720"/>
          <w:docGrid w:linePitch="299"/>
        </w:sectPr>
      </w:pPr>
    </w:p>
    <w:p w:rsidR="00FA4E80" w:rsidRDefault="00FA4E80">
      <w:pPr>
        <w:pStyle w:val="a3"/>
        <w:ind w:left="231"/>
        <w:rPr>
          <w:sz w:val="20"/>
        </w:rPr>
      </w:pPr>
    </w:p>
    <w:sectPr w:rsidR="00FA4E80">
      <w:pgSz w:w="11910" w:h="16840"/>
      <w:pgMar w:top="1120" w:right="8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0019D"/>
    <w:multiLevelType w:val="hybridMultilevel"/>
    <w:tmpl w:val="2ACC1C46"/>
    <w:lvl w:ilvl="0" w:tplc="01C42322">
      <w:numFmt w:val="bullet"/>
      <w:lvlText w:val="-"/>
      <w:lvlJc w:val="left"/>
      <w:pPr>
        <w:ind w:left="2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68AB9A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9FC26174">
      <w:numFmt w:val="bullet"/>
      <w:lvlText w:val="•"/>
      <w:lvlJc w:val="left"/>
      <w:pPr>
        <w:ind w:left="2018" w:hanging="361"/>
      </w:pPr>
      <w:rPr>
        <w:rFonts w:hint="default"/>
        <w:lang w:val="ru-RU" w:eastAsia="en-US" w:bidi="ar-SA"/>
      </w:rPr>
    </w:lvl>
    <w:lvl w:ilvl="3" w:tplc="37E23F68">
      <w:numFmt w:val="bullet"/>
      <w:lvlText w:val="•"/>
      <w:lvlJc w:val="left"/>
      <w:pPr>
        <w:ind w:left="3076" w:hanging="361"/>
      </w:pPr>
      <w:rPr>
        <w:rFonts w:hint="default"/>
        <w:lang w:val="ru-RU" w:eastAsia="en-US" w:bidi="ar-SA"/>
      </w:rPr>
    </w:lvl>
    <w:lvl w:ilvl="4" w:tplc="DDCC7446">
      <w:numFmt w:val="bullet"/>
      <w:lvlText w:val="•"/>
      <w:lvlJc w:val="left"/>
      <w:pPr>
        <w:ind w:left="4135" w:hanging="361"/>
      </w:pPr>
      <w:rPr>
        <w:rFonts w:hint="default"/>
        <w:lang w:val="ru-RU" w:eastAsia="en-US" w:bidi="ar-SA"/>
      </w:rPr>
    </w:lvl>
    <w:lvl w:ilvl="5" w:tplc="26BC83AC">
      <w:numFmt w:val="bullet"/>
      <w:lvlText w:val="•"/>
      <w:lvlJc w:val="left"/>
      <w:pPr>
        <w:ind w:left="5193" w:hanging="361"/>
      </w:pPr>
      <w:rPr>
        <w:rFonts w:hint="default"/>
        <w:lang w:val="ru-RU" w:eastAsia="en-US" w:bidi="ar-SA"/>
      </w:rPr>
    </w:lvl>
    <w:lvl w:ilvl="6" w:tplc="C18A4024">
      <w:numFmt w:val="bullet"/>
      <w:lvlText w:val="•"/>
      <w:lvlJc w:val="left"/>
      <w:pPr>
        <w:ind w:left="6252" w:hanging="361"/>
      </w:pPr>
      <w:rPr>
        <w:rFonts w:hint="default"/>
        <w:lang w:val="ru-RU" w:eastAsia="en-US" w:bidi="ar-SA"/>
      </w:rPr>
    </w:lvl>
    <w:lvl w:ilvl="7" w:tplc="0C88000A">
      <w:numFmt w:val="bullet"/>
      <w:lvlText w:val="•"/>
      <w:lvlJc w:val="left"/>
      <w:pPr>
        <w:ind w:left="7310" w:hanging="361"/>
      </w:pPr>
      <w:rPr>
        <w:rFonts w:hint="default"/>
        <w:lang w:val="ru-RU" w:eastAsia="en-US" w:bidi="ar-SA"/>
      </w:rPr>
    </w:lvl>
    <w:lvl w:ilvl="8" w:tplc="ECDAEA1E">
      <w:numFmt w:val="bullet"/>
      <w:lvlText w:val="•"/>
      <w:lvlJc w:val="left"/>
      <w:pPr>
        <w:ind w:left="8369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3C6523B5"/>
    <w:multiLevelType w:val="hybridMultilevel"/>
    <w:tmpl w:val="CEAC5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80"/>
    <w:rsid w:val="0005080E"/>
    <w:rsid w:val="007A5CBE"/>
    <w:rsid w:val="00B7608D"/>
    <w:rsid w:val="00BA7600"/>
    <w:rsid w:val="00BB2A20"/>
    <w:rsid w:val="00DA59D8"/>
    <w:rsid w:val="00F02553"/>
    <w:rsid w:val="00FA4E80"/>
    <w:rsid w:val="00FA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E6018"/>
  <w15:docId w15:val="{CCF3A478-78F2-4C4E-87CE-A6EC1C1F4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3"/>
      <w:ind w:left="23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23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5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52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customStyle="1" w:styleId="10">
    <w:name w:val="Без интервала1"/>
    <w:next w:val="a5"/>
    <w:uiPriority w:val="1"/>
    <w:qFormat/>
    <w:rsid w:val="00BA7600"/>
    <w:pPr>
      <w:widowControl/>
      <w:autoSpaceDE/>
      <w:autoSpaceDN/>
    </w:pPr>
    <w:rPr>
      <w:lang w:val="ru-RU"/>
    </w:rPr>
  </w:style>
  <w:style w:type="paragraph" w:styleId="a5">
    <w:name w:val="No Spacing"/>
    <w:uiPriority w:val="1"/>
    <w:qFormat/>
    <w:rsid w:val="00BA7600"/>
    <w:rPr>
      <w:rFonts w:ascii="Times New Roman" w:eastAsia="Times New Roman" w:hAnsi="Times New Roman" w:cs="Times New Roman"/>
      <w:lang w:val="ru-RU"/>
    </w:rPr>
  </w:style>
  <w:style w:type="table" w:customStyle="1" w:styleId="11">
    <w:name w:val="Сетка таблицы1"/>
    <w:basedOn w:val="a1"/>
    <w:next w:val="a6"/>
    <w:uiPriority w:val="59"/>
    <w:rsid w:val="00B7608D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B760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A5CB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5CB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821B6-FCBF-4E2E-A346-A3FD38E5B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1378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6</cp:revision>
  <cp:lastPrinted>2021-10-21T15:54:00Z</cp:lastPrinted>
  <dcterms:created xsi:type="dcterms:W3CDTF">2021-10-21T14:56:00Z</dcterms:created>
  <dcterms:modified xsi:type="dcterms:W3CDTF">2021-10-21T16:00:00Z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2021-10-21T00:00:00Z</vt:filetime>
  </property>
</Properties>
</file>